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70" w:rsidRPr="00BD7770" w:rsidRDefault="00BD7770" w:rsidP="00BD7770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b/>
          <w:sz w:val="24"/>
          <w:szCs w:val="24"/>
        </w:rPr>
        <w:t>„</w:t>
      </w:r>
      <w:proofErr w:type="gramStart"/>
      <w:r w:rsidRPr="00BD7770">
        <w:rPr>
          <w:rFonts w:ascii="Times New Roman" w:hAnsi="Times New Roman" w:cs="Times New Roman"/>
          <w:b/>
          <w:sz w:val="24"/>
          <w:szCs w:val="24"/>
        </w:rPr>
        <w:t>МНОГОПРОФИЛНА  БОЛНИЦА</w:t>
      </w:r>
      <w:proofErr w:type="gramEnd"/>
      <w:r w:rsidRPr="00BD7770">
        <w:rPr>
          <w:rFonts w:ascii="Times New Roman" w:hAnsi="Times New Roman" w:cs="Times New Roman"/>
          <w:b/>
          <w:sz w:val="24"/>
          <w:szCs w:val="24"/>
        </w:rPr>
        <w:t xml:space="preserve">  ЗА  АКТИВНО  ЛЕЧЕНИЕ  –  ЧИРПАН“  ЕООД</w:t>
      </w:r>
    </w:p>
    <w:p w:rsidR="00BD7770" w:rsidRPr="00BD7770" w:rsidRDefault="00BD7770" w:rsidP="00BD7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D7770">
        <w:rPr>
          <w:rFonts w:ascii="Times New Roman" w:hAnsi="Times New Roman" w:cs="Times New Roman"/>
          <w:b/>
          <w:sz w:val="24"/>
          <w:szCs w:val="24"/>
        </w:rPr>
        <w:t>Чирпан</w:t>
      </w:r>
      <w:proofErr w:type="spellEnd"/>
      <w:r w:rsidRPr="00BD7770">
        <w:rPr>
          <w:rFonts w:ascii="Times New Roman" w:hAnsi="Times New Roman" w:cs="Times New Roman"/>
          <w:b/>
          <w:sz w:val="24"/>
          <w:szCs w:val="24"/>
        </w:rPr>
        <w:t xml:space="preserve"> 6200, </w:t>
      </w:r>
      <w:proofErr w:type="spellStart"/>
      <w:r w:rsidRPr="00BD7770">
        <w:rPr>
          <w:rFonts w:ascii="Times New Roman" w:hAnsi="Times New Roman" w:cs="Times New Roman"/>
          <w:b/>
          <w:sz w:val="24"/>
          <w:szCs w:val="24"/>
        </w:rPr>
        <w:t>бул</w:t>
      </w:r>
      <w:proofErr w:type="spellEnd"/>
      <w:r w:rsidRPr="00BD777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D7770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BD7770">
        <w:rPr>
          <w:rFonts w:ascii="Times New Roman" w:hAnsi="Times New Roman" w:cs="Times New Roman"/>
          <w:b/>
          <w:sz w:val="24"/>
          <w:szCs w:val="24"/>
        </w:rPr>
        <w:t>Георги</w:t>
      </w:r>
      <w:proofErr w:type="spellEnd"/>
      <w:r w:rsidRPr="00BD77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770">
        <w:rPr>
          <w:rFonts w:ascii="Times New Roman" w:hAnsi="Times New Roman" w:cs="Times New Roman"/>
          <w:b/>
          <w:sz w:val="24"/>
          <w:szCs w:val="24"/>
        </w:rPr>
        <w:t>Димитров</w:t>
      </w:r>
      <w:proofErr w:type="spellEnd"/>
      <w:proofErr w:type="gramStart"/>
      <w:r w:rsidRPr="00BD7770">
        <w:rPr>
          <w:rFonts w:ascii="Times New Roman" w:hAnsi="Times New Roman" w:cs="Times New Roman"/>
          <w:b/>
          <w:sz w:val="24"/>
          <w:szCs w:val="24"/>
        </w:rPr>
        <w:t>“ №</w:t>
      </w:r>
      <w:proofErr w:type="gramEnd"/>
      <w:r w:rsidRPr="00BD7770">
        <w:rPr>
          <w:rFonts w:ascii="Times New Roman" w:hAnsi="Times New Roman" w:cs="Times New Roman"/>
          <w:b/>
          <w:sz w:val="24"/>
          <w:szCs w:val="24"/>
        </w:rPr>
        <w:t xml:space="preserve"> - , </w:t>
      </w:r>
      <w:proofErr w:type="spellStart"/>
      <w:r w:rsidRPr="00BD7770">
        <w:rPr>
          <w:rFonts w:ascii="Times New Roman" w:hAnsi="Times New Roman" w:cs="Times New Roman"/>
          <w:b/>
          <w:sz w:val="24"/>
          <w:szCs w:val="24"/>
        </w:rPr>
        <w:t>тел</w:t>
      </w:r>
      <w:proofErr w:type="spellEnd"/>
      <w:r w:rsidRPr="00BD7770">
        <w:rPr>
          <w:rFonts w:ascii="Times New Roman" w:hAnsi="Times New Roman" w:cs="Times New Roman"/>
          <w:b/>
          <w:sz w:val="24"/>
          <w:szCs w:val="24"/>
        </w:rPr>
        <w:t>./</w:t>
      </w:r>
      <w:proofErr w:type="spellStart"/>
      <w:r w:rsidRPr="00BD7770">
        <w:rPr>
          <w:rFonts w:ascii="Times New Roman" w:hAnsi="Times New Roman" w:cs="Times New Roman"/>
          <w:b/>
          <w:sz w:val="24"/>
          <w:szCs w:val="24"/>
        </w:rPr>
        <w:t>факс</w:t>
      </w:r>
      <w:proofErr w:type="spellEnd"/>
      <w:r w:rsidRPr="00BD7770">
        <w:rPr>
          <w:rFonts w:ascii="Times New Roman" w:hAnsi="Times New Roman" w:cs="Times New Roman"/>
          <w:b/>
          <w:sz w:val="24"/>
          <w:szCs w:val="24"/>
        </w:rPr>
        <w:t xml:space="preserve"> 0416 94163</w:t>
      </w:r>
    </w:p>
    <w:p w:rsidR="00BD7770" w:rsidRPr="00BD7770" w:rsidRDefault="00BD7770" w:rsidP="00BD777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7770">
        <w:rPr>
          <w:rFonts w:ascii="Times New Roman" w:hAnsi="Times New Roman" w:cs="Times New Roman"/>
          <w:b/>
          <w:i/>
          <w:sz w:val="24"/>
          <w:szCs w:val="24"/>
        </w:rPr>
        <w:t xml:space="preserve">Email: </w:t>
      </w:r>
      <w:hyperlink r:id="rId9" w:history="1">
        <w:r w:rsidRPr="00BD7770">
          <w:rPr>
            <w:rStyle w:val="ae"/>
            <w:rFonts w:ascii="Times New Roman" w:hAnsi="Times New Roman" w:cs="Times New Roman"/>
            <w:b/>
            <w:i/>
            <w:sz w:val="24"/>
            <w:szCs w:val="24"/>
          </w:rPr>
          <w:t>mbalchirpan@gmail.com</w:t>
        </w:r>
      </w:hyperlink>
      <w:r w:rsidRPr="00BD7770">
        <w:rPr>
          <w:rFonts w:ascii="Times New Roman" w:hAnsi="Times New Roman" w:cs="Times New Roman"/>
          <w:b/>
          <w:i/>
          <w:sz w:val="24"/>
          <w:szCs w:val="24"/>
        </w:rPr>
        <w:t>; www. mbalchirpan.com</w:t>
      </w:r>
    </w:p>
    <w:p w:rsidR="003B6AD2" w:rsidRPr="00BD7770" w:rsidRDefault="003B6AD2" w:rsidP="003B6AD2">
      <w:pPr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bCs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A36A2" wp14:editId="115EAA17">
                <wp:simplePos x="0" y="0"/>
                <wp:positionH relativeFrom="column">
                  <wp:posOffset>76200</wp:posOffset>
                </wp:positionH>
                <wp:positionV relativeFrom="paragraph">
                  <wp:posOffset>147320</wp:posOffset>
                </wp:positionV>
                <wp:extent cx="6400800" cy="0"/>
                <wp:effectExtent l="0" t="38100" r="19050" b="571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01600" cmpd="tri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1.6pt" to="510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" strokecolor="#17365d" strokeweight="8pt">
                <v:stroke linestyle="thickBetweenThin"/>
              </v:line>
            </w:pict>
          </mc:Fallback>
        </mc:AlternateContent>
      </w:r>
    </w:p>
    <w:p w:rsidR="00BD7770" w:rsidRPr="00BD7770" w:rsidRDefault="00BD7770" w:rsidP="003B6AD2">
      <w:pPr>
        <w:tabs>
          <w:tab w:val="left" w:pos="5280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p w:rsidR="003B6AD2" w:rsidRPr="00BD7770" w:rsidRDefault="003B6AD2" w:rsidP="003B6AD2">
      <w:pPr>
        <w:tabs>
          <w:tab w:val="left" w:pos="5280"/>
        </w:tabs>
        <w:spacing w:before="12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b/>
          <w:sz w:val="24"/>
          <w:szCs w:val="24"/>
          <w:lang w:val="bg-BG"/>
        </w:rPr>
        <w:t>ОДОБРЯВАМ:</w:t>
      </w:r>
    </w:p>
    <w:p w:rsidR="003B6AD2" w:rsidRPr="00BD7770" w:rsidRDefault="003B6AD2" w:rsidP="00BD7770">
      <w:pPr>
        <w:spacing w:after="0" w:line="360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b/>
          <w:sz w:val="24"/>
          <w:szCs w:val="24"/>
          <w:lang w:val="bg-BG"/>
        </w:rPr>
        <w:t>Д-Р НЕДЕЛЧО  ТОТЕВ</w:t>
      </w:r>
    </w:p>
    <w:p w:rsidR="003B6AD2" w:rsidRDefault="003B6AD2" w:rsidP="00BD7770">
      <w:pPr>
        <w:spacing w:after="0" w:line="360" w:lineRule="auto"/>
        <w:ind w:right="-108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b/>
          <w:i/>
          <w:sz w:val="24"/>
          <w:szCs w:val="24"/>
          <w:lang w:val="bg-BG"/>
        </w:rPr>
        <w:t>Управител  на „МБАЛ - Чирпан” ЕООД, гр. Чирпан</w:t>
      </w:r>
    </w:p>
    <w:p w:rsidR="00DC78AE" w:rsidRPr="00A81A3F" w:rsidRDefault="00DC78AE" w:rsidP="00DC78AE">
      <w:pPr>
        <w:spacing w:after="0" w:line="36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A81A3F">
        <w:rPr>
          <w:rFonts w:ascii="Times New Roman" w:hAnsi="Times New Roman" w:cs="Times New Roman"/>
          <w:i/>
          <w:sz w:val="24"/>
          <w:szCs w:val="24"/>
          <w:lang w:val="bg-BG"/>
        </w:rPr>
        <w:t>Съгласно  Заповед №</w:t>
      </w:r>
      <w:r w:rsidRPr="00A81A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1A3F" w:rsidRPr="00A81A3F">
        <w:rPr>
          <w:rFonts w:ascii="Times New Roman" w:hAnsi="Times New Roman" w:cs="Times New Roman"/>
          <w:i/>
          <w:sz w:val="24"/>
          <w:szCs w:val="24"/>
          <w:lang w:val="bg-BG"/>
        </w:rPr>
        <w:t>1</w:t>
      </w:r>
      <w:r w:rsidR="00834A4A">
        <w:rPr>
          <w:rFonts w:ascii="Times New Roman" w:hAnsi="Times New Roman" w:cs="Times New Roman"/>
          <w:i/>
          <w:sz w:val="24"/>
          <w:szCs w:val="24"/>
        </w:rPr>
        <w:t>14</w:t>
      </w:r>
      <w:r w:rsidR="00A81A3F" w:rsidRPr="00A81A3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/ </w:t>
      </w:r>
      <w:r w:rsidR="00834A4A">
        <w:rPr>
          <w:rFonts w:ascii="Times New Roman" w:hAnsi="Times New Roman" w:cs="Times New Roman"/>
          <w:i/>
          <w:sz w:val="24"/>
          <w:szCs w:val="24"/>
        </w:rPr>
        <w:t>12</w:t>
      </w:r>
      <w:r w:rsidR="00A81A3F" w:rsidRPr="00A81A3F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r w:rsidR="00834A4A">
        <w:rPr>
          <w:rFonts w:ascii="Times New Roman" w:hAnsi="Times New Roman" w:cs="Times New Roman"/>
          <w:i/>
          <w:sz w:val="24"/>
          <w:szCs w:val="24"/>
        </w:rPr>
        <w:t>09</w:t>
      </w:r>
      <w:r w:rsidR="00834A4A">
        <w:rPr>
          <w:rFonts w:ascii="Times New Roman" w:hAnsi="Times New Roman" w:cs="Times New Roman"/>
          <w:i/>
          <w:sz w:val="24"/>
          <w:szCs w:val="24"/>
          <w:lang w:val="bg-BG"/>
        </w:rPr>
        <w:t>.201</w:t>
      </w:r>
      <w:r w:rsidR="00834A4A">
        <w:rPr>
          <w:rFonts w:ascii="Times New Roman" w:hAnsi="Times New Roman" w:cs="Times New Roman"/>
          <w:i/>
          <w:sz w:val="24"/>
          <w:szCs w:val="24"/>
        </w:rPr>
        <w:t>8</w:t>
      </w:r>
      <w:r w:rsidR="00A81A3F" w:rsidRPr="00A81A3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г.</w:t>
      </w:r>
      <w:r w:rsidRPr="00A81A3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DC78AE" w:rsidRPr="00BD7770" w:rsidRDefault="00DC78AE" w:rsidP="00BD7770">
      <w:pPr>
        <w:spacing w:after="0" w:line="360" w:lineRule="auto"/>
        <w:ind w:right="-1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7770" w:rsidRPr="00BD7770" w:rsidRDefault="00BD7770" w:rsidP="003B6AD2">
      <w:pPr>
        <w:spacing w:before="12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B6AD2" w:rsidRPr="00E75DC2" w:rsidRDefault="003B6AD2" w:rsidP="003B6AD2">
      <w:pPr>
        <w:pStyle w:val="ab"/>
        <w:spacing w:before="120"/>
        <w:rPr>
          <w:b/>
          <w:caps/>
          <w:sz w:val="28"/>
          <w:szCs w:val="28"/>
        </w:rPr>
      </w:pPr>
      <w:r w:rsidRPr="00E75DC2">
        <w:rPr>
          <w:b/>
          <w:caps/>
          <w:sz w:val="28"/>
          <w:szCs w:val="28"/>
        </w:rPr>
        <w:t>д  о  к  у  м  е  н  т  а  ц  и  я</w:t>
      </w:r>
    </w:p>
    <w:p w:rsidR="003B6AD2" w:rsidRPr="00011B2C" w:rsidRDefault="003B6AD2" w:rsidP="003B6AD2">
      <w:pPr>
        <w:pStyle w:val="ab"/>
        <w:spacing w:before="120"/>
        <w:ind w:left="720" w:right="563"/>
        <w:rPr>
          <w:caps/>
          <w:sz w:val="16"/>
          <w:szCs w:val="16"/>
        </w:rPr>
      </w:pPr>
    </w:p>
    <w:p w:rsidR="003B6AD2" w:rsidRPr="00E75DC2" w:rsidRDefault="003B6AD2" w:rsidP="003B6AD2">
      <w:pPr>
        <w:pStyle w:val="ab"/>
        <w:ind w:right="563"/>
        <w:rPr>
          <w:bCs/>
          <w:sz w:val="28"/>
          <w:szCs w:val="28"/>
        </w:rPr>
      </w:pPr>
      <w:r w:rsidRPr="00E75DC2">
        <w:rPr>
          <w:bCs/>
          <w:sz w:val="28"/>
          <w:szCs w:val="28"/>
        </w:rPr>
        <w:t>З А</w:t>
      </w:r>
    </w:p>
    <w:p w:rsidR="003B6AD2" w:rsidRPr="00E75DC2" w:rsidRDefault="003B6AD2" w:rsidP="003B6AD2">
      <w:pPr>
        <w:pStyle w:val="ab"/>
        <w:ind w:left="720" w:right="563"/>
        <w:rPr>
          <w:b/>
          <w:sz w:val="28"/>
          <w:szCs w:val="28"/>
        </w:rPr>
      </w:pPr>
    </w:p>
    <w:p w:rsidR="003B6AD2" w:rsidRPr="00E75DC2" w:rsidRDefault="00A81A3F" w:rsidP="003B6AD2">
      <w:pPr>
        <w:pStyle w:val="ab"/>
        <w:ind w:right="562"/>
        <w:rPr>
          <w:i/>
          <w:sz w:val="28"/>
          <w:szCs w:val="28"/>
          <w:lang w:val="bg-BG"/>
        </w:rPr>
      </w:pPr>
      <w:r>
        <w:rPr>
          <w:bCs/>
          <w:i/>
          <w:sz w:val="28"/>
          <w:szCs w:val="28"/>
          <w:lang w:val="bg-BG"/>
        </w:rPr>
        <w:t xml:space="preserve">      </w:t>
      </w:r>
      <w:r w:rsidR="003B6AD2" w:rsidRPr="00E75DC2">
        <w:rPr>
          <w:bCs/>
          <w:i/>
          <w:sz w:val="28"/>
          <w:szCs w:val="28"/>
          <w:lang w:val="bg-BG"/>
        </w:rPr>
        <w:t xml:space="preserve">ПРОВЕЖДАНЕ </w:t>
      </w:r>
      <w:r w:rsidR="00E75DC2">
        <w:rPr>
          <w:bCs/>
          <w:i/>
          <w:sz w:val="28"/>
          <w:szCs w:val="28"/>
        </w:rPr>
        <w:t xml:space="preserve"> </w:t>
      </w:r>
      <w:r w:rsidR="003B6AD2" w:rsidRPr="00E75DC2">
        <w:rPr>
          <w:bCs/>
          <w:i/>
          <w:sz w:val="28"/>
          <w:szCs w:val="28"/>
          <w:lang w:val="bg-BG"/>
        </w:rPr>
        <w:t xml:space="preserve">НА </w:t>
      </w:r>
      <w:r w:rsidR="00E75DC2">
        <w:rPr>
          <w:bCs/>
          <w:i/>
          <w:sz w:val="28"/>
          <w:szCs w:val="28"/>
        </w:rPr>
        <w:t xml:space="preserve"> </w:t>
      </w:r>
      <w:r w:rsidR="003B6AD2" w:rsidRPr="00E75DC2">
        <w:rPr>
          <w:bCs/>
          <w:i/>
          <w:sz w:val="28"/>
          <w:szCs w:val="28"/>
          <w:lang w:val="bg-BG"/>
        </w:rPr>
        <w:t>ПУБЛИЧНО</w:t>
      </w:r>
      <w:r w:rsidR="00E75DC2">
        <w:rPr>
          <w:bCs/>
          <w:i/>
          <w:sz w:val="28"/>
          <w:szCs w:val="28"/>
        </w:rPr>
        <w:t xml:space="preserve"> </w:t>
      </w:r>
      <w:r w:rsidR="003B6AD2" w:rsidRPr="00E75DC2">
        <w:rPr>
          <w:bCs/>
          <w:i/>
          <w:sz w:val="28"/>
          <w:szCs w:val="28"/>
          <w:lang w:val="bg-BG"/>
        </w:rPr>
        <w:t xml:space="preserve"> СЪСТЕЗАНИЕ </w:t>
      </w:r>
      <w:r w:rsidR="00E75DC2">
        <w:rPr>
          <w:bCs/>
          <w:i/>
          <w:sz w:val="28"/>
          <w:szCs w:val="28"/>
        </w:rPr>
        <w:t xml:space="preserve"> </w:t>
      </w:r>
      <w:r w:rsidR="003B6AD2" w:rsidRPr="00E75DC2">
        <w:rPr>
          <w:bCs/>
          <w:i/>
          <w:sz w:val="28"/>
          <w:szCs w:val="28"/>
          <w:lang w:val="bg-BG"/>
        </w:rPr>
        <w:t>ПО</w:t>
      </w:r>
      <w:r w:rsidR="00E75DC2">
        <w:rPr>
          <w:bCs/>
          <w:i/>
          <w:sz w:val="28"/>
          <w:szCs w:val="28"/>
        </w:rPr>
        <w:t xml:space="preserve"> </w:t>
      </w:r>
      <w:r w:rsidR="003B6AD2" w:rsidRPr="00E75DC2">
        <w:rPr>
          <w:bCs/>
          <w:i/>
          <w:sz w:val="28"/>
          <w:szCs w:val="28"/>
          <w:lang w:val="bg-BG"/>
        </w:rPr>
        <w:t xml:space="preserve"> РЕДА</w:t>
      </w:r>
      <w:r w:rsidR="00E75DC2">
        <w:rPr>
          <w:bCs/>
          <w:i/>
          <w:sz w:val="28"/>
          <w:szCs w:val="28"/>
        </w:rPr>
        <w:t xml:space="preserve"> </w:t>
      </w:r>
      <w:r w:rsidR="003B6AD2" w:rsidRPr="00E75DC2">
        <w:rPr>
          <w:bCs/>
          <w:i/>
          <w:sz w:val="28"/>
          <w:szCs w:val="28"/>
          <w:lang w:val="bg-BG"/>
        </w:rPr>
        <w:t>НА</w:t>
      </w:r>
      <w:r w:rsidR="00E75DC2">
        <w:rPr>
          <w:bCs/>
          <w:i/>
          <w:sz w:val="28"/>
          <w:szCs w:val="28"/>
        </w:rPr>
        <w:t xml:space="preserve"> </w:t>
      </w:r>
      <w:r w:rsidR="003B6AD2" w:rsidRPr="00E75DC2">
        <w:rPr>
          <w:bCs/>
          <w:i/>
          <w:sz w:val="28"/>
          <w:szCs w:val="28"/>
          <w:lang w:val="bg-BG"/>
        </w:rPr>
        <w:t xml:space="preserve"> ЗОП</w:t>
      </w:r>
      <w:r w:rsidR="00E75DC2">
        <w:rPr>
          <w:bCs/>
          <w:i/>
          <w:sz w:val="28"/>
          <w:szCs w:val="28"/>
        </w:rPr>
        <w:t xml:space="preserve"> </w:t>
      </w:r>
      <w:r w:rsidR="003B6AD2" w:rsidRPr="00E75DC2">
        <w:rPr>
          <w:bCs/>
          <w:i/>
          <w:sz w:val="28"/>
          <w:szCs w:val="28"/>
          <w:lang w:val="bg-BG"/>
        </w:rPr>
        <w:t xml:space="preserve"> ЗА</w:t>
      </w:r>
      <w:r w:rsidR="003B6AD2" w:rsidRPr="00E75DC2">
        <w:rPr>
          <w:i/>
          <w:sz w:val="28"/>
          <w:szCs w:val="28"/>
        </w:rPr>
        <w:t xml:space="preserve">   </w:t>
      </w:r>
    </w:p>
    <w:p w:rsidR="003B6AD2" w:rsidRPr="00E75DC2" w:rsidRDefault="003B6AD2" w:rsidP="003B6AD2">
      <w:pPr>
        <w:pStyle w:val="ab"/>
        <w:ind w:right="562"/>
        <w:jc w:val="left"/>
        <w:rPr>
          <w:i/>
          <w:sz w:val="28"/>
          <w:szCs w:val="28"/>
          <w:lang w:val="bg-BG"/>
        </w:rPr>
      </w:pPr>
    </w:p>
    <w:p w:rsidR="003B6AD2" w:rsidRPr="00A81A3F" w:rsidRDefault="003B6AD2" w:rsidP="003B6AD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1A3F">
        <w:rPr>
          <w:rFonts w:ascii="Times New Roman" w:hAnsi="Times New Roman" w:cs="Times New Roman"/>
          <w:b/>
          <w:i/>
          <w:sz w:val="28"/>
          <w:szCs w:val="28"/>
          <w:lang w:val="bg-BG"/>
        </w:rPr>
        <w:t>ДОСТАВКА</w:t>
      </w:r>
      <w:r w:rsidRPr="00A81A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81A3F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НА</w:t>
      </w:r>
      <w:r w:rsidRPr="00A81A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81A3F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ЛЕКАРСТВЕНИ </w:t>
      </w:r>
      <w:r w:rsidRPr="00A81A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81A3F">
        <w:rPr>
          <w:rFonts w:ascii="Times New Roman" w:hAnsi="Times New Roman" w:cs="Times New Roman"/>
          <w:b/>
          <w:i/>
          <w:sz w:val="28"/>
          <w:szCs w:val="28"/>
          <w:lang w:val="bg-BG"/>
        </w:rPr>
        <w:t>ПРОДУКТИ</w:t>
      </w:r>
    </w:p>
    <w:p w:rsidR="003B6AD2" w:rsidRPr="00A81A3F" w:rsidRDefault="003B6AD2" w:rsidP="003B6AD2">
      <w:pPr>
        <w:tabs>
          <w:tab w:val="left" w:pos="1890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A81A3F">
        <w:rPr>
          <w:rFonts w:ascii="Times New Roman" w:hAnsi="Times New Roman" w:cs="Times New Roman"/>
          <w:b/>
          <w:i/>
          <w:sz w:val="28"/>
          <w:szCs w:val="28"/>
          <w:lang w:val="bg-BG"/>
        </w:rPr>
        <w:t>ЗА</w:t>
      </w:r>
      <w:r w:rsidRPr="00A81A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81A3F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НУЖДИТЕ </w:t>
      </w:r>
      <w:r w:rsidRPr="00A81A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81A3F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НА </w:t>
      </w:r>
      <w:r w:rsidRPr="00A81A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81A3F">
        <w:rPr>
          <w:rFonts w:ascii="Times New Roman" w:hAnsi="Times New Roman" w:cs="Times New Roman"/>
          <w:b/>
          <w:i/>
          <w:sz w:val="28"/>
          <w:szCs w:val="28"/>
          <w:lang w:val="bg-BG"/>
        </w:rPr>
        <w:t>„МБАЛ – ЧИРПАН” ЕООД</w:t>
      </w:r>
    </w:p>
    <w:p w:rsidR="003B6AD2" w:rsidRPr="00BD7770" w:rsidRDefault="003B6AD2" w:rsidP="003B6AD2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B6AD2" w:rsidRPr="00011B2C" w:rsidRDefault="003B6AD2" w:rsidP="003B6AD2">
      <w:pPr>
        <w:rPr>
          <w:rFonts w:ascii="Times New Roman" w:hAnsi="Times New Roman" w:cs="Times New Roman"/>
          <w:sz w:val="16"/>
          <w:szCs w:val="16"/>
          <w:lang w:val="bg-BG"/>
        </w:rPr>
      </w:pPr>
    </w:p>
    <w:p w:rsidR="003B6AD2" w:rsidRPr="00F4416A" w:rsidRDefault="003B6AD2" w:rsidP="003B6AD2">
      <w:pPr>
        <w:rPr>
          <w:rFonts w:ascii="Times New Roman" w:hAnsi="Times New Roman" w:cs="Times New Roman"/>
          <w:b/>
          <w:lang w:val="bg-BG"/>
        </w:rPr>
      </w:pPr>
      <w:r w:rsidRPr="00F4416A">
        <w:rPr>
          <w:rFonts w:ascii="Times New Roman" w:hAnsi="Times New Roman" w:cs="Times New Roman"/>
          <w:b/>
          <w:lang w:val="bg-BG"/>
        </w:rPr>
        <w:t>СЪДЪРЖАНИЕ:</w:t>
      </w:r>
    </w:p>
    <w:p w:rsidR="003B6AD2" w:rsidRPr="00F4416A" w:rsidRDefault="003B6AD2" w:rsidP="003B6AD2">
      <w:pPr>
        <w:pStyle w:val="ad"/>
        <w:numPr>
          <w:ilvl w:val="0"/>
          <w:numId w:val="20"/>
        </w:numPr>
        <w:rPr>
          <w:rFonts w:ascii="Times New Roman" w:hAnsi="Times New Roman" w:cs="Times New Roman"/>
          <w:b/>
          <w:lang w:val="bg-BG"/>
        </w:rPr>
      </w:pPr>
      <w:r w:rsidRPr="00F4416A">
        <w:rPr>
          <w:rFonts w:ascii="Times New Roman" w:hAnsi="Times New Roman" w:cs="Times New Roman"/>
          <w:b/>
          <w:lang w:val="bg-BG"/>
        </w:rPr>
        <w:t>ПРЕДМЕТ НА ПОРЪЧКАТА И ТЕХНИЧЕСКО ЗАДАНИЕ</w:t>
      </w:r>
    </w:p>
    <w:p w:rsidR="003B6AD2" w:rsidRPr="00F4416A" w:rsidRDefault="003B6AD2" w:rsidP="003B6AD2">
      <w:pPr>
        <w:pStyle w:val="ad"/>
        <w:numPr>
          <w:ilvl w:val="0"/>
          <w:numId w:val="20"/>
        </w:numPr>
        <w:rPr>
          <w:rFonts w:ascii="Times New Roman" w:hAnsi="Times New Roman" w:cs="Times New Roman"/>
          <w:b/>
          <w:lang w:val="bg-BG"/>
        </w:rPr>
      </w:pPr>
      <w:r w:rsidRPr="00F4416A">
        <w:rPr>
          <w:rFonts w:ascii="Times New Roman" w:hAnsi="Times New Roman" w:cs="Times New Roman"/>
          <w:b/>
          <w:lang w:val="bg-BG"/>
        </w:rPr>
        <w:t>ДОКУМЕНТИ ЗА УЧАСТИЕ</w:t>
      </w:r>
    </w:p>
    <w:p w:rsidR="003B6AD2" w:rsidRPr="00F4416A" w:rsidRDefault="003B6AD2" w:rsidP="003B6AD2">
      <w:pPr>
        <w:pStyle w:val="ad"/>
        <w:numPr>
          <w:ilvl w:val="0"/>
          <w:numId w:val="20"/>
        </w:numPr>
        <w:rPr>
          <w:rFonts w:ascii="Times New Roman" w:hAnsi="Times New Roman" w:cs="Times New Roman"/>
          <w:b/>
          <w:lang w:val="bg-BG"/>
        </w:rPr>
      </w:pPr>
      <w:r w:rsidRPr="00F4416A">
        <w:rPr>
          <w:rFonts w:ascii="Times New Roman" w:hAnsi="Times New Roman" w:cs="Times New Roman"/>
          <w:b/>
          <w:lang w:val="bg-BG"/>
        </w:rPr>
        <w:t>УСЛОВИЯ ЗА УЧАСТИЕ В ПРОЦЕДУРАТА</w:t>
      </w:r>
    </w:p>
    <w:p w:rsidR="003B6AD2" w:rsidRPr="00F4416A" w:rsidRDefault="003B6AD2" w:rsidP="003B6AD2">
      <w:pPr>
        <w:pStyle w:val="ad"/>
        <w:numPr>
          <w:ilvl w:val="0"/>
          <w:numId w:val="20"/>
        </w:numPr>
        <w:rPr>
          <w:rFonts w:ascii="Times New Roman" w:hAnsi="Times New Roman" w:cs="Times New Roman"/>
          <w:b/>
          <w:lang w:val="bg-BG"/>
        </w:rPr>
      </w:pPr>
      <w:r w:rsidRPr="00F4416A">
        <w:rPr>
          <w:rFonts w:ascii="Times New Roman" w:hAnsi="Times New Roman" w:cs="Times New Roman"/>
          <w:b/>
          <w:lang w:val="bg-BG"/>
        </w:rPr>
        <w:t>КРИТЕРИИ ЗА ПОДБОР. ДОКУМЕНТИ И ДОКАЗАТЕЛСТВА</w:t>
      </w:r>
    </w:p>
    <w:p w:rsidR="003B6AD2" w:rsidRPr="00F4416A" w:rsidRDefault="003B6AD2" w:rsidP="003B6AD2">
      <w:pPr>
        <w:pStyle w:val="ad"/>
        <w:numPr>
          <w:ilvl w:val="0"/>
          <w:numId w:val="20"/>
        </w:numPr>
        <w:rPr>
          <w:rFonts w:ascii="Times New Roman" w:hAnsi="Times New Roman" w:cs="Times New Roman"/>
          <w:b/>
          <w:lang w:val="bg-BG"/>
        </w:rPr>
      </w:pPr>
      <w:r w:rsidRPr="00F4416A">
        <w:rPr>
          <w:rFonts w:ascii="Times New Roman" w:hAnsi="Times New Roman" w:cs="Times New Roman"/>
          <w:b/>
          <w:lang w:val="bg-BG"/>
        </w:rPr>
        <w:t>КРИТЕРИИ ЗА ВЪЗЛАГАНЕ</w:t>
      </w:r>
    </w:p>
    <w:p w:rsidR="003B6AD2" w:rsidRPr="00F4416A" w:rsidRDefault="003B6AD2" w:rsidP="003B6AD2">
      <w:pPr>
        <w:pStyle w:val="ad"/>
        <w:numPr>
          <w:ilvl w:val="0"/>
          <w:numId w:val="20"/>
        </w:numPr>
        <w:rPr>
          <w:rFonts w:ascii="Times New Roman" w:hAnsi="Times New Roman" w:cs="Times New Roman"/>
          <w:b/>
          <w:lang w:val="bg-BG"/>
        </w:rPr>
      </w:pPr>
      <w:r w:rsidRPr="00F4416A">
        <w:rPr>
          <w:rFonts w:ascii="Times New Roman" w:hAnsi="Times New Roman" w:cs="Times New Roman"/>
          <w:b/>
          <w:lang w:val="bg-BG"/>
        </w:rPr>
        <w:t>ГАРАНЦИЯ ЗА ИЗПЪЛНЕНИЕ НА ДОГОВОРА</w:t>
      </w:r>
    </w:p>
    <w:p w:rsidR="00E75DC2" w:rsidRPr="00F4416A" w:rsidRDefault="00E75DC2" w:rsidP="003B6AD2">
      <w:pPr>
        <w:pStyle w:val="ad"/>
        <w:numPr>
          <w:ilvl w:val="0"/>
          <w:numId w:val="20"/>
        </w:numPr>
        <w:rPr>
          <w:rFonts w:ascii="Times New Roman" w:hAnsi="Times New Roman" w:cs="Times New Roman"/>
          <w:b/>
          <w:lang w:val="bg-BG"/>
        </w:rPr>
      </w:pPr>
      <w:r w:rsidRPr="00F4416A">
        <w:rPr>
          <w:rFonts w:ascii="Times New Roman" w:hAnsi="Times New Roman" w:cs="Times New Roman"/>
          <w:b/>
          <w:lang w:val="bg-BG"/>
        </w:rPr>
        <w:t>СКЛЮЧВАНЕ НА ДОГОВОР</w:t>
      </w:r>
    </w:p>
    <w:p w:rsidR="00F4416A" w:rsidRDefault="00F4416A" w:rsidP="003B6AD2">
      <w:pPr>
        <w:pStyle w:val="ad"/>
        <w:numPr>
          <w:ilvl w:val="0"/>
          <w:numId w:val="20"/>
        </w:numPr>
        <w:rPr>
          <w:rFonts w:ascii="Times New Roman" w:hAnsi="Times New Roman" w:cs="Times New Roman"/>
          <w:b/>
          <w:lang w:val="bg-BG"/>
        </w:rPr>
      </w:pPr>
      <w:r w:rsidRPr="00F933D1">
        <w:rPr>
          <w:rFonts w:ascii="Times New Roman" w:hAnsi="Times New Roman" w:cs="Times New Roman"/>
          <w:b/>
          <w:lang w:val="bg-BG"/>
        </w:rPr>
        <w:t>ПРЕДЛОЖЕНИ</w:t>
      </w:r>
      <w:r>
        <w:rPr>
          <w:rFonts w:ascii="Times New Roman" w:hAnsi="Times New Roman" w:cs="Times New Roman"/>
          <w:b/>
          <w:lang w:val="bg-BG"/>
        </w:rPr>
        <w:t>Е ЗА ИЗПЪЛНЕНИЕ НА ПОРЪЧКАТА – ОБРАЗЕЦ</w:t>
      </w:r>
    </w:p>
    <w:p w:rsidR="00F4416A" w:rsidRDefault="00F4416A" w:rsidP="00F4416A">
      <w:pPr>
        <w:pStyle w:val="ad"/>
        <w:numPr>
          <w:ilvl w:val="0"/>
          <w:numId w:val="20"/>
        </w:numPr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ПРЕДЛАГАНИ  ЦЕНОВИ ПАРАМЕТРИ – </w:t>
      </w:r>
      <w:r w:rsidRPr="00F4416A">
        <w:rPr>
          <w:rFonts w:ascii="Times New Roman" w:hAnsi="Times New Roman" w:cs="Times New Roman"/>
          <w:b/>
          <w:lang w:val="bg-BG"/>
        </w:rPr>
        <w:t>ОБРАЗЕЦ</w:t>
      </w:r>
    </w:p>
    <w:p w:rsidR="00F4416A" w:rsidRDefault="00F4416A" w:rsidP="00F4416A">
      <w:pPr>
        <w:pStyle w:val="ad"/>
        <w:numPr>
          <w:ilvl w:val="0"/>
          <w:numId w:val="20"/>
        </w:numPr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ОБРАЗЦИ НА ДЕКЛАРАЦИИ</w:t>
      </w:r>
    </w:p>
    <w:p w:rsidR="00F4416A" w:rsidRDefault="00F4416A" w:rsidP="00F4416A">
      <w:pPr>
        <w:pStyle w:val="ad"/>
        <w:numPr>
          <w:ilvl w:val="0"/>
          <w:numId w:val="20"/>
        </w:numPr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ПРОЕКТ НА ДОГОВОР</w:t>
      </w:r>
    </w:p>
    <w:p w:rsidR="00F4416A" w:rsidRPr="00F4416A" w:rsidRDefault="00F4416A" w:rsidP="00F4416A">
      <w:pPr>
        <w:pStyle w:val="ad"/>
        <w:numPr>
          <w:ilvl w:val="0"/>
          <w:numId w:val="20"/>
        </w:numPr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ТЕХНИЧЕСКА СПЕЦИФИКАЦИЯ – ЛЕКАРСТВЕНА ЛИСТА – ПРИЛОЖЕНИЕ</w:t>
      </w:r>
      <w:r w:rsidR="003A6FA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bg-BG"/>
        </w:rPr>
        <w:t>№</w:t>
      </w:r>
      <w:r w:rsidR="003A6FA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bg-BG"/>
        </w:rPr>
        <w:t>1</w:t>
      </w:r>
    </w:p>
    <w:p w:rsidR="00FD6375" w:rsidRPr="00F4416A" w:rsidRDefault="00FD6375" w:rsidP="00F441E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u w:val="single"/>
          <w:lang w:val="bg-BG"/>
        </w:rPr>
      </w:pPr>
    </w:p>
    <w:p w:rsidR="00D0565B" w:rsidRPr="00F4416A" w:rsidRDefault="00D0565B" w:rsidP="00F441E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u w:val="single"/>
          <w:lang w:val="bg-BG"/>
        </w:rPr>
      </w:pPr>
    </w:p>
    <w:p w:rsidR="00D0565B" w:rsidRPr="00F4416A" w:rsidRDefault="00D0565B" w:rsidP="00F441E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u w:val="single"/>
          <w:lang w:val="bg-BG"/>
        </w:rPr>
      </w:pPr>
    </w:p>
    <w:p w:rsidR="003B6AD2" w:rsidRDefault="003B6AD2" w:rsidP="00F441E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BD777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І. ПРЕДМЕТ НА ОБЩЕСТВЕНАТА ПОРЪЧКА И ТЕХНИЧЕСКО ЗАДАНИЕ</w:t>
      </w:r>
    </w:p>
    <w:p w:rsidR="00F441E4" w:rsidRDefault="00F441E4" w:rsidP="00F4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0C23EA" w:rsidRDefault="000C23EA" w:rsidP="00F4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FD6375" w:rsidRPr="00FD6375" w:rsidRDefault="00FD6375" w:rsidP="00F441E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  <w:lang w:val="bg-BG"/>
        </w:rPr>
      </w:pPr>
    </w:p>
    <w:p w:rsidR="00AA0E58" w:rsidRDefault="003B6AD2" w:rsidP="00F44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 w:eastAsia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„МБАЛ – Чирпан” ЕООД, гр. Чирпан, бул. „Георги Димитров” № -, наричано по-нататък "Възложител" </w:t>
      </w:r>
      <w:r w:rsidR="00F441E4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въз основа на Решение на Управителя </w:t>
      </w:r>
      <w:r w:rsidRPr="00BD777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открива процедура за възлагане на обществена поръчка чрез „ПУБЛИЧНО СЪСТЕЗАНИЕ” с предмет: </w:t>
      </w:r>
      <w:r w:rsidRPr="00BD7770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„ДОСТАВКА НА ЛЕКАРСТВЕНИ ПРОДУКТИ ЗА НУЖДИТЕ НА  „МБАЛ - ЧИРПАН” ЕООД </w:t>
      </w:r>
      <w:r w:rsidRPr="00BD7770">
        <w:rPr>
          <w:rFonts w:ascii="Times New Roman" w:hAnsi="Times New Roman" w:cs="Times New Roman"/>
          <w:bCs/>
          <w:sz w:val="24"/>
          <w:szCs w:val="24"/>
          <w:lang w:val="bg-BG" w:eastAsia="bg-BG"/>
        </w:rPr>
        <w:t xml:space="preserve">по </w:t>
      </w:r>
      <w:r w:rsidR="00F441E4">
        <w:rPr>
          <w:rFonts w:ascii="Times New Roman" w:hAnsi="Times New Roman" w:cs="Times New Roman"/>
          <w:bCs/>
          <w:sz w:val="24"/>
          <w:szCs w:val="24"/>
          <w:lang w:val="bg-BG" w:eastAsia="bg-BG"/>
        </w:rPr>
        <w:t>три</w:t>
      </w:r>
      <w:r w:rsidRPr="00BD7770">
        <w:rPr>
          <w:rFonts w:ascii="Times New Roman" w:hAnsi="Times New Roman" w:cs="Times New Roman"/>
          <w:bCs/>
          <w:sz w:val="24"/>
          <w:szCs w:val="24"/>
          <w:lang w:val="bg-BG" w:eastAsia="bg-BG"/>
        </w:rPr>
        <w:t xml:space="preserve"> обособени позиции, </w:t>
      </w:r>
      <w:r w:rsidR="00AA0E58">
        <w:rPr>
          <w:rFonts w:ascii="Times New Roman" w:hAnsi="Times New Roman" w:cs="Times New Roman"/>
          <w:bCs/>
          <w:sz w:val="24"/>
          <w:szCs w:val="24"/>
          <w:lang w:val="bg-BG" w:eastAsia="bg-BG"/>
        </w:rPr>
        <w:t>както следва:</w:t>
      </w:r>
    </w:p>
    <w:p w:rsidR="00AA0E58" w:rsidRDefault="00AA0E58" w:rsidP="00F44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 w:eastAsia="bg-BG"/>
        </w:rPr>
      </w:pPr>
    </w:p>
    <w:p w:rsidR="00AA0E58" w:rsidRDefault="00AA0E58" w:rsidP="00F44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AA0E58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Позиция 1 -  „Лекарств</w:t>
      </w:r>
      <w:r w:rsidR="00415C91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ени продукти </w:t>
      </w:r>
      <w:r w:rsidRPr="00AA0E58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по Позитивния списък"</w:t>
      </w:r>
    </w:p>
    <w:p w:rsidR="00AA0E58" w:rsidRPr="00D01FD1" w:rsidRDefault="00AA0E58" w:rsidP="00F44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16"/>
          <w:szCs w:val="16"/>
          <w:lang w:val="bg-BG" w:eastAsia="bg-BG"/>
        </w:rPr>
      </w:pPr>
    </w:p>
    <w:p w:rsidR="00AA0E58" w:rsidRDefault="00AA0E58" w:rsidP="00AA0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AA0E58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Позиция </w:t>
      </w:r>
      <w:r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2</w:t>
      </w:r>
      <w:r w:rsidRPr="00AA0E58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-  „Лекарств</w:t>
      </w:r>
      <w:r w:rsidR="00415C91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ени продукти </w:t>
      </w:r>
      <w:r w:rsidRPr="00AA0E58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извън</w:t>
      </w:r>
      <w:r w:rsidRPr="00AA0E58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Позитивния списък"</w:t>
      </w:r>
    </w:p>
    <w:p w:rsidR="00AA0E58" w:rsidRPr="00D01FD1" w:rsidRDefault="00AA0E58" w:rsidP="00AA0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16"/>
          <w:szCs w:val="16"/>
          <w:lang w:val="bg-BG" w:eastAsia="bg-BG"/>
        </w:rPr>
      </w:pPr>
    </w:p>
    <w:p w:rsidR="00AA0E58" w:rsidRDefault="00AA0E58" w:rsidP="00AA0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AA0E58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Позиция </w:t>
      </w:r>
      <w:r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3</w:t>
      </w:r>
      <w:r w:rsidRPr="00AA0E58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-  „Лекарств</w:t>
      </w:r>
      <w:r w:rsidR="00415C91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ени продукти </w:t>
      </w:r>
      <w:r w:rsidRPr="00AA0E58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за</w:t>
      </w:r>
      <w:r w:rsidR="00700874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отделение по </w:t>
      </w:r>
      <w:r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хемодиализа</w:t>
      </w:r>
      <w:proofErr w:type="spellEnd"/>
      <w:r w:rsidRPr="00AA0E58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"</w:t>
      </w:r>
    </w:p>
    <w:p w:rsidR="00AA0E58" w:rsidRDefault="00AA0E58" w:rsidP="00AA0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3B6AD2" w:rsidRPr="00BD7770" w:rsidRDefault="00D01FD1" w:rsidP="00F44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Cs/>
          <w:sz w:val="24"/>
          <w:szCs w:val="24"/>
          <w:lang w:val="bg-BG" w:eastAsia="bg-BG"/>
        </w:rPr>
        <w:t>Л</w:t>
      </w:r>
      <w:r w:rsidR="003B6AD2" w:rsidRPr="00BD7770">
        <w:rPr>
          <w:rFonts w:ascii="Times New Roman" w:hAnsi="Times New Roman" w:cs="Times New Roman"/>
          <w:bCs/>
          <w:sz w:val="24"/>
          <w:szCs w:val="24"/>
          <w:lang w:val="bg-BG" w:eastAsia="bg-BG"/>
        </w:rPr>
        <w:t>екарствени</w:t>
      </w:r>
      <w:r>
        <w:rPr>
          <w:rFonts w:ascii="Times New Roman" w:hAnsi="Times New Roman" w:cs="Times New Roman"/>
          <w:bCs/>
          <w:sz w:val="24"/>
          <w:szCs w:val="24"/>
          <w:lang w:val="bg-BG" w:eastAsia="bg-BG"/>
        </w:rPr>
        <w:t>те</w:t>
      </w:r>
      <w:r w:rsidR="003B6AD2" w:rsidRPr="00BD7770">
        <w:rPr>
          <w:rFonts w:ascii="Times New Roman" w:hAnsi="Times New Roman" w:cs="Times New Roman"/>
          <w:bCs/>
          <w:sz w:val="24"/>
          <w:szCs w:val="24"/>
          <w:lang w:val="bg-BG" w:eastAsia="bg-BG"/>
        </w:rPr>
        <w:t xml:space="preserve"> продукти</w:t>
      </w:r>
      <w:r>
        <w:rPr>
          <w:rFonts w:ascii="Times New Roman" w:hAnsi="Times New Roman" w:cs="Times New Roman"/>
          <w:bCs/>
          <w:sz w:val="24"/>
          <w:szCs w:val="24"/>
          <w:lang w:val="bg-BG" w:eastAsia="bg-BG"/>
        </w:rPr>
        <w:t xml:space="preserve"> са</w:t>
      </w:r>
      <w:r w:rsidRPr="00D01FD1">
        <w:rPr>
          <w:rFonts w:ascii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BD7770">
        <w:rPr>
          <w:rFonts w:ascii="Times New Roman" w:hAnsi="Times New Roman" w:cs="Times New Roman"/>
          <w:bCs/>
          <w:sz w:val="24"/>
          <w:szCs w:val="24"/>
          <w:lang w:val="bg-BG" w:eastAsia="bg-BG"/>
        </w:rPr>
        <w:t>описани по видове</w:t>
      </w:r>
      <w:r w:rsidR="003B6AD2" w:rsidRPr="00BD7770">
        <w:rPr>
          <w:rFonts w:ascii="Times New Roman" w:hAnsi="Times New Roman" w:cs="Times New Roman"/>
          <w:bCs/>
          <w:sz w:val="24"/>
          <w:szCs w:val="24"/>
          <w:lang w:val="bg-BG" w:eastAsia="bg-BG"/>
        </w:rPr>
        <w:t xml:space="preserve"> в </w:t>
      </w:r>
      <w:r>
        <w:rPr>
          <w:rFonts w:ascii="Times New Roman" w:hAnsi="Times New Roman" w:cs="Times New Roman"/>
          <w:bCs/>
          <w:sz w:val="24"/>
          <w:szCs w:val="24"/>
          <w:lang w:val="bg-BG" w:eastAsia="bg-BG"/>
        </w:rPr>
        <w:t>„Лекарствена листа“</w:t>
      </w:r>
      <w:r w:rsidR="003D4340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3D4340">
        <w:rPr>
          <w:rFonts w:ascii="Times New Roman" w:hAnsi="Times New Roman" w:cs="Times New Roman"/>
          <w:bCs/>
          <w:sz w:val="24"/>
          <w:szCs w:val="24"/>
          <w:lang w:val="bg-BG" w:eastAsia="bg-BG"/>
        </w:rPr>
        <w:t>в техническата спецификация</w:t>
      </w:r>
      <w:r w:rsidR="003B6AD2" w:rsidRPr="00BD7770">
        <w:rPr>
          <w:rFonts w:ascii="Times New Roman" w:hAnsi="Times New Roman" w:cs="Times New Roman"/>
          <w:bCs/>
          <w:sz w:val="24"/>
          <w:szCs w:val="24"/>
          <w:lang w:val="bg-BG" w:eastAsia="bg-BG"/>
        </w:rPr>
        <w:t>, неразделна част от настоящата документация.</w:t>
      </w:r>
    </w:p>
    <w:p w:rsidR="0067322E" w:rsidRPr="00BD7770" w:rsidRDefault="0067322E" w:rsidP="00F44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 w:eastAsia="bg-BG"/>
        </w:rPr>
      </w:pPr>
      <w:r w:rsidRPr="00BD7770">
        <w:rPr>
          <w:rFonts w:ascii="Times New Roman" w:hAnsi="Times New Roman" w:cs="Times New Roman"/>
          <w:bCs/>
          <w:sz w:val="24"/>
          <w:szCs w:val="24"/>
          <w:lang w:val="bg-BG" w:eastAsia="bg-BG"/>
        </w:rPr>
        <w:t xml:space="preserve">Участниците могат да оферират една, няколко или всички обособени позиции. Участниците следва да оферират всички номенклатури, съдържащи се в </w:t>
      </w:r>
      <w:r w:rsidR="00883B23">
        <w:rPr>
          <w:rFonts w:ascii="Times New Roman" w:hAnsi="Times New Roman" w:cs="Times New Roman"/>
          <w:bCs/>
          <w:sz w:val="24"/>
          <w:szCs w:val="24"/>
          <w:lang w:val="bg-BG" w:eastAsia="bg-BG"/>
        </w:rPr>
        <w:t xml:space="preserve">обособена позиция 1 – „Лекарствени продукти по </w:t>
      </w:r>
      <w:r w:rsidR="00236DF3">
        <w:rPr>
          <w:rFonts w:ascii="Times New Roman" w:hAnsi="Times New Roman" w:cs="Times New Roman"/>
          <w:bCs/>
          <w:sz w:val="24"/>
          <w:szCs w:val="24"/>
          <w:lang w:val="bg-BG" w:eastAsia="bg-BG"/>
        </w:rPr>
        <w:t>П</w:t>
      </w:r>
      <w:r w:rsidR="00883B23">
        <w:rPr>
          <w:rFonts w:ascii="Times New Roman" w:hAnsi="Times New Roman" w:cs="Times New Roman"/>
          <w:bCs/>
          <w:sz w:val="24"/>
          <w:szCs w:val="24"/>
          <w:lang w:val="bg-BG" w:eastAsia="bg-BG"/>
        </w:rPr>
        <w:t xml:space="preserve">озитивния лекарствен списък“ и обособена позиция 2 –                  „Лекарствени продукти извън </w:t>
      </w:r>
      <w:r w:rsidR="00236DF3">
        <w:rPr>
          <w:rFonts w:ascii="Times New Roman" w:hAnsi="Times New Roman" w:cs="Times New Roman"/>
          <w:bCs/>
          <w:sz w:val="24"/>
          <w:szCs w:val="24"/>
          <w:lang w:val="bg-BG" w:eastAsia="bg-BG"/>
        </w:rPr>
        <w:t>П</w:t>
      </w:r>
      <w:r w:rsidR="00883B23">
        <w:rPr>
          <w:rFonts w:ascii="Times New Roman" w:hAnsi="Times New Roman" w:cs="Times New Roman"/>
          <w:bCs/>
          <w:sz w:val="24"/>
          <w:szCs w:val="24"/>
          <w:lang w:val="bg-BG" w:eastAsia="bg-BG"/>
        </w:rPr>
        <w:t xml:space="preserve">озитивния списък“. По обособена </w:t>
      </w:r>
      <w:proofErr w:type="spellStart"/>
      <w:r w:rsidR="00883B23">
        <w:rPr>
          <w:rFonts w:ascii="Times New Roman" w:hAnsi="Times New Roman" w:cs="Times New Roman"/>
          <w:bCs/>
          <w:sz w:val="24"/>
          <w:szCs w:val="24"/>
          <w:lang w:val="bg-BG" w:eastAsia="bg-BG"/>
        </w:rPr>
        <w:t>позиця</w:t>
      </w:r>
      <w:proofErr w:type="spellEnd"/>
      <w:r w:rsidR="00883B23">
        <w:rPr>
          <w:rFonts w:ascii="Times New Roman" w:hAnsi="Times New Roman" w:cs="Times New Roman"/>
          <w:bCs/>
          <w:sz w:val="24"/>
          <w:szCs w:val="24"/>
          <w:lang w:val="bg-BG" w:eastAsia="bg-BG"/>
        </w:rPr>
        <w:t xml:space="preserve"> 3 – „Лекарствени продукти за отделение по </w:t>
      </w:r>
      <w:proofErr w:type="spellStart"/>
      <w:r w:rsidR="00883B23">
        <w:rPr>
          <w:rFonts w:ascii="Times New Roman" w:hAnsi="Times New Roman" w:cs="Times New Roman"/>
          <w:bCs/>
          <w:sz w:val="24"/>
          <w:szCs w:val="24"/>
          <w:lang w:val="bg-BG" w:eastAsia="bg-BG"/>
        </w:rPr>
        <w:t>хемодиализа</w:t>
      </w:r>
      <w:proofErr w:type="spellEnd"/>
      <w:r w:rsidR="00883B23">
        <w:rPr>
          <w:rFonts w:ascii="Times New Roman" w:hAnsi="Times New Roman" w:cs="Times New Roman"/>
          <w:bCs/>
          <w:sz w:val="24"/>
          <w:szCs w:val="24"/>
          <w:lang w:val="bg-BG" w:eastAsia="bg-BG"/>
        </w:rPr>
        <w:t>“ участниците могат да оферират избрани от тях номенклатури.</w:t>
      </w:r>
    </w:p>
    <w:p w:rsidR="00475F24" w:rsidRDefault="00475F24" w:rsidP="00F441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Доставките се извършват периодично, </w:t>
      </w:r>
      <w:r w:rsidR="00C71F9D">
        <w:rPr>
          <w:rFonts w:ascii="Times New Roman" w:hAnsi="Times New Roman" w:cs="Times New Roman"/>
          <w:sz w:val="24"/>
          <w:szCs w:val="24"/>
          <w:lang w:val="bg-BG"/>
        </w:rPr>
        <w:t xml:space="preserve">до 24 часа </w:t>
      </w:r>
      <w:r w:rsidRPr="00BD7770">
        <w:rPr>
          <w:rFonts w:ascii="Times New Roman" w:hAnsi="Times New Roman" w:cs="Times New Roman"/>
          <w:sz w:val="24"/>
          <w:szCs w:val="24"/>
          <w:lang w:val="bg-BG"/>
        </w:rPr>
        <w:t>след</w:t>
      </w:r>
      <w:r w:rsidR="00C71F9D">
        <w:rPr>
          <w:rFonts w:ascii="Times New Roman" w:hAnsi="Times New Roman" w:cs="Times New Roman"/>
          <w:sz w:val="24"/>
          <w:szCs w:val="24"/>
          <w:lang w:val="bg-BG"/>
        </w:rPr>
        <w:t xml:space="preserve"> изпратената</w:t>
      </w: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 писмена заявка от страна на Възложителя </w:t>
      </w:r>
      <w:r w:rsidR="00D01FD1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а съответното количество и вид лекарствени продукти, за срока на договора – </w:t>
      </w:r>
      <w:r w:rsidR="0067322E"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12 </w:t>
      </w: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 месеца.</w:t>
      </w:r>
    </w:p>
    <w:p w:rsidR="006C1D3C" w:rsidRPr="006C1D3C" w:rsidRDefault="006C1D3C" w:rsidP="00F441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DE37A4" w:rsidRDefault="00DE37A4" w:rsidP="00DE3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37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Място за изпълнение:  </w:t>
      </w:r>
      <w:r w:rsidRPr="00DE37A4">
        <w:rPr>
          <w:rFonts w:ascii="Times New Roman" w:hAnsi="Times New Roman" w:cs="Times New Roman"/>
          <w:sz w:val="24"/>
          <w:szCs w:val="24"/>
          <w:lang w:val="bg-BG"/>
        </w:rPr>
        <w:t xml:space="preserve"> Аптеката на „МБАЛ – Чирпан”ЕООД </w:t>
      </w:r>
      <w:r w:rsidRPr="00DE37A4">
        <w:rPr>
          <w:rFonts w:ascii="Times New Roman" w:hAnsi="Times New Roman" w:cs="Times New Roman"/>
          <w:sz w:val="24"/>
          <w:szCs w:val="24"/>
        </w:rPr>
        <w:t xml:space="preserve"> </w:t>
      </w:r>
      <w:r w:rsidRPr="00DE37A4">
        <w:rPr>
          <w:rFonts w:ascii="Times New Roman" w:hAnsi="Times New Roman" w:cs="Times New Roman"/>
          <w:sz w:val="24"/>
          <w:szCs w:val="24"/>
          <w:lang w:val="bg-BG"/>
        </w:rPr>
        <w:t xml:space="preserve"> гр. Чирпан.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Р</w:t>
      </w:r>
      <w:r w:rsidRPr="00DE37A4">
        <w:rPr>
          <w:rFonts w:ascii="Times New Roman" w:hAnsi="Times New Roman" w:cs="Times New Roman"/>
          <w:sz w:val="24"/>
          <w:szCs w:val="24"/>
          <w:lang w:val="bg-BG"/>
        </w:rPr>
        <w:t>аботното време  е от понеделник до петък от 7.30 до 16,30  часа, с което изпълнителят трябва да се съобрази.</w:t>
      </w:r>
    </w:p>
    <w:p w:rsidR="006C1D3C" w:rsidRPr="006C1D3C" w:rsidRDefault="006C1D3C" w:rsidP="00DE3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475F24" w:rsidRDefault="00475F24" w:rsidP="00F441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12DAA">
        <w:rPr>
          <w:rFonts w:ascii="Times New Roman" w:hAnsi="Times New Roman" w:cs="Times New Roman"/>
          <w:b/>
          <w:sz w:val="24"/>
          <w:szCs w:val="24"/>
          <w:lang w:val="bg-BG"/>
        </w:rPr>
        <w:t>Начин на плащане:</w:t>
      </w: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7322E"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отложено плащане от 60 календарни дни, </w:t>
      </w: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съгласно проекта на договора. </w:t>
      </w:r>
    </w:p>
    <w:p w:rsidR="006C1D3C" w:rsidRPr="006C1D3C" w:rsidRDefault="006C1D3C" w:rsidP="00F441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437CE1" w:rsidRPr="00437CE1" w:rsidRDefault="00437CE1" w:rsidP="00437C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37CE1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Срок на валидност на офертите: </w:t>
      </w:r>
      <w:r w:rsidRPr="00437CE1">
        <w:rPr>
          <w:rFonts w:ascii="Times New Roman" w:hAnsi="Times New Roman" w:cs="Times New Roman"/>
          <w:sz w:val="24"/>
          <w:szCs w:val="24"/>
          <w:lang w:val="bg-BG"/>
        </w:rPr>
        <w:t xml:space="preserve">Това е времето, през което кандидатите са обвързани с условията на представените от тях оферти и в настоящата процедура е </w:t>
      </w:r>
      <w:r w:rsidR="00941552">
        <w:rPr>
          <w:rFonts w:ascii="Times New Roman" w:hAnsi="Times New Roman" w:cs="Times New Roman"/>
          <w:sz w:val="24"/>
          <w:szCs w:val="24"/>
          <w:lang w:val="bg-BG"/>
        </w:rPr>
        <w:t>минимум</w:t>
      </w:r>
      <w:r w:rsidRPr="00437CE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36DF3">
        <w:rPr>
          <w:rFonts w:ascii="Times New Roman" w:hAnsi="Times New Roman" w:cs="Times New Roman"/>
          <w:b/>
          <w:sz w:val="24"/>
          <w:szCs w:val="24"/>
          <w:lang w:val="bg-BG"/>
        </w:rPr>
        <w:t>120</w:t>
      </w:r>
      <w:r w:rsidR="00924FD8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236DF3">
        <w:rPr>
          <w:rFonts w:ascii="Times New Roman" w:hAnsi="Times New Roman" w:cs="Times New Roman"/>
          <w:b/>
          <w:sz w:val="24"/>
          <w:szCs w:val="24"/>
          <w:lang w:val="bg-BG"/>
        </w:rPr>
        <w:t>сто и двадесет</w:t>
      </w:r>
      <w:r w:rsidR="00924FD8">
        <w:rPr>
          <w:rFonts w:ascii="Times New Roman" w:hAnsi="Times New Roman" w:cs="Times New Roman"/>
          <w:b/>
          <w:sz w:val="24"/>
          <w:szCs w:val="24"/>
          <w:lang w:val="bg-BG"/>
        </w:rPr>
        <w:t xml:space="preserve">/ </w:t>
      </w:r>
      <w:r w:rsidR="00236DF3">
        <w:rPr>
          <w:rFonts w:ascii="Times New Roman" w:hAnsi="Times New Roman" w:cs="Times New Roman"/>
          <w:b/>
          <w:sz w:val="24"/>
          <w:szCs w:val="24"/>
          <w:lang w:val="bg-BG"/>
        </w:rPr>
        <w:t>дни</w:t>
      </w:r>
      <w:r w:rsidRPr="00437CE1">
        <w:rPr>
          <w:rFonts w:ascii="Times New Roman" w:hAnsi="Times New Roman" w:cs="Times New Roman"/>
          <w:sz w:val="24"/>
          <w:szCs w:val="24"/>
          <w:lang w:val="bg-BG"/>
        </w:rPr>
        <w:t xml:space="preserve"> от датата на </w:t>
      </w:r>
      <w:r w:rsidR="00941552">
        <w:rPr>
          <w:rFonts w:ascii="Times New Roman" w:hAnsi="Times New Roman" w:cs="Times New Roman"/>
          <w:sz w:val="24"/>
          <w:szCs w:val="24"/>
          <w:lang w:val="bg-BG"/>
        </w:rPr>
        <w:t>подаване</w:t>
      </w:r>
      <w:r w:rsidRPr="00437CE1">
        <w:rPr>
          <w:rFonts w:ascii="Times New Roman" w:hAnsi="Times New Roman" w:cs="Times New Roman"/>
          <w:sz w:val="24"/>
          <w:szCs w:val="24"/>
          <w:lang w:val="bg-BG"/>
        </w:rPr>
        <w:t xml:space="preserve"> на офертите.</w:t>
      </w:r>
    </w:p>
    <w:p w:rsidR="00437CE1" w:rsidRPr="006C1D3C" w:rsidRDefault="00437CE1" w:rsidP="00F441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112DAA" w:rsidRDefault="00112DAA" w:rsidP="00112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867F13">
        <w:rPr>
          <w:rFonts w:ascii="Times New Roman" w:hAnsi="Times New Roman" w:cs="Times New Roman"/>
          <w:b/>
          <w:sz w:val="24"/>
          <w:szCs w:val="24"/>
          <w:lang w:val="ru-RU"/>
        </w:rPr>
        <w:t>Максимални</w:t>
      </w:r>
      <w:proofErr w:type="spellEnd"/>
      <w:r w:rsidRPr="00867F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67F13">
        <w:rPr>
          <w:rFonts w:ascii="Times New Roman" w:hAnsi="Times New Roman" w:cs="Times New Roman"/>
          <w:b/>
          <w:sz w:val="24"/>
          <w:szCs w:val="24"/>
          <w:lang w:val="ru-RU"/>
        </w:rPr>
        <w:t>прогнозни</w:t>
      </w:r>
      <w:proofErr w:type="spellEnd"/>
      <w:r w:rsidRPr="00867F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67F13">
        <w:rPr>
          <w:rFonts w:ascii="Times New Roman" w:hAnsi="Times New Roman" w:cs="Times New Roman"/>
          <w:b/>
          <w:sz w:val="24"/>
          <w:szCs w:val="24"/>
          <w:lang w:val="ru-RU"/>
        </w:rPr>
        <w:t>стойности</w:t>
      </w:r>
      <w:proofErr w:type="spellEnd"/>
      <w:r w:rsidRPr="00112DAA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12DAA">
        <w:rPr>
          <w:rFonts w:ascii="Times New Roman" w:hAnsi="Times New Roman" w:cs="Times New Roman"/>
          <w:sz w:val="24"/>
          <w:szCs w:val="24"/>
          <w:lang w:val="en-GB"/>
        </w:rPr>
        <w:t>Общият</w:t>
      </w:r>
      <w:proofErr w:type="spellEnd"/>
      <w:r w:rsidRPr="00112DA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12DAA">
        <w:rPr>
          <w:rFonts w:ascii="Times New Roman" w:hAnsi="Times New Roman" w:cs="Times New Roman"/>
          <w:sz w:val="24"/>
          <w:szCs w:val="24"/>
          <w:lang w:val="en-GB"/>
        </w:rPr>
        <w:t>размер</w:t>
      </w:r>
      <w:proofErr w:type="spellEnd"/>
      <w:r w:rsidRPr="00112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2DAA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112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2DAA">
        <w:rPr>
          <w:rFonts w:ascii="Times New Roman" w:hAnsi="Times New Roman" w:cs="Times New Roman"/>
          <w:sz w:val="24"/>
          <w:szCs w:val="24"/>
          <w:lang w:val="en-GB"/>
        </w:rPr>
        <w:t>максималната</w:t>
      </w:r>
      <w:proofErr w:type="spellEnd"/>
      <w:r w:rsidRPr="00112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2DAA">
        <w:rPr>
          <w:rFonts w:ascii="Times New Roman" w:hAnsi="Times New Roman" w:cs="Times New Roman"/>
          <w:sz w:val="24"/>
          <w:szCs w:val="24"/>
          <w:lang w:val="en-GB"/>
        </w:rPr>
        <w:t>прогнозна</w:t>
      </w:r>
      <w:proofErr w:type="spellEnd"/>
      <w:r w:rsidRPr="00112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112DAA">
        <w:rPr>
          <w:rFonts w:ascii="Times New Roman" w:hAnsi="Times New Roman" w:cs="Times New Roman"/>
          <w:sz w:val="24"/>
          <w:szCs w:val="24"/>
          <w:lang w:val="en-GB"/>
        </w:rPr>
        <w:t>стойност</w:t>
      </w:r>
      <w:proofErr w:type="spellEnd"/>
      <w:r w:rsidRPr="00112DAA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112DAA"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proofErr w:type="gramEnd"/>
      <w:r w:rsidRPr="00112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2DAA">
        <w:rPr>
          <w:rFonts w:ascii="Times New Roman" w:hAnsi="Times New Roman" w:cs="Times New Roman"/>
          <w:sz w:val="24"/>
          <w:szCs w:val="24"/>
          <w:lang w:val="en-GB"/>
        </w:rPr>
        <w:t>срок</w:t>
      </w:r>
      <w:proofErr w:type="spellEnd"/>
      <w:r w:rsidRPr="00112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2DAA">
        <w:rPr>
          <w:rFonts w:ascii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112DAA">
        <w:rPr>
          <w:rFonts w:ascii="Times New Roman" w:hAnsi="Times New Roman" w:cs="Times New Roman"/>
          <w:sz w:val="24"/>
          <w:szCs w:val="24"/>
          <w:lang w:val="en-GB"/>
        </w:rPr>
        <w:t xml:space="preserve"> 12</w:t>
      </w:r>
      <w:r w:rsidR="00E256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2562C">
        <w:rPr>
          <w:rFonts w:ascii="Times New Roman" w:hAnsi="Times New Roman" w:cs="Times New Roman"/>
          <w:sz w:val="24"/>
          <w:szCs w:val="24"/>
          <w:lang w:val="en-GB"/>
        </w:rPr>
        <w:t>месеца</w:t>
      </w:r>
      <w:proofErr w:type="spellEnd"/>
      <w:r w:rsidR="00E2562C">
        <w:rPr>
          <w:rFonts w:ascii="Times New Roman" w:hAnsi="Times New Roman" w:cs="Times New Roman"/>
          <w:sz w:val="24"/>
          <w:szCs w:val="24"/>
          <w:lang w:val="en-GB"/>
        </w:rPr>
        <w:t xml:space="preserve"> е </w:t>
      </w:r>
      <w:proofErr w:type="spellStart"/>
      <w:r w:rsidR="00E2562C">
        <w:rPr>
          <w:rFonts w:ascii="Times New Roman" w:hAnsi="Times New Roman" w:cs="Times New Roman"/>
          <w:sz w:val="24"/>
          <w:szCs w:val="24"/>
          <w:lang w:val="en-GB"/>
        </w:rPr>
        <w:t>до</w:t>
      </w:r>
      <w:proofErr w:type="spellEnd"/>
      <w:r w:rsidR="00E256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12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E11C8" w:rsidRPr="00236DF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65753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EE11C8" w:rsidRPr="00236DF3">
        <w:rPr>
          <w:rFonts w:ascii="Times New Roman" w:hAnsi="Times New Roman" w:cs="Times New Roman"/>
          <w:b/>
          <w:bCs/>
          <w:sz w:val="24"/>
          <w:szCs w:val="24"/>
        </w:rPr>
        <w:t xml:space="preserve"> 000</w:t>
      </w:r>
      <w:r w:rsidRPr="00236DF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236DF3">
        <w:rPr>
          <w:rFonts w:ascii="Times New Roman" w:hAnsi="Times New Roman" w:cs="Times New Roman"/>
          <w:b/>
          <w:sz w:val="24"/>
          <w:szCs w:val="24"/>
          <w:lang w:val="en-GB"/>
        </w:rPr>
        <w:t>лева</w:t>
      </w:r>
      <w:proofErr w:type="spellEnd"/>
      <w:r w:rsidRPr="00236DF3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236DF3">
        <w:rPr>
          <w:rFonts w:ascii="Times New Roman" w:hAnsi="Times New Roman" w:cs="Times New Roman"/>
          <w:b/>
          <w:sz w:val="24"/>
          <w:szCs w:val="24"/>
          <w:lang w:val="en-GB"/>
        </w:rPr>
        <w:t>без</w:t>
      </w:r>
      <w:proofErr w:type="spellEnd"/>
      <w:r w:rsidRPr="00236DF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ДДС.</w:t>
      </w:r>
      <w:r w:rsidRPr="00112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2DAA">
        <w:rPr>
          <w:rFonts w:ascii="Times New Roman" w:hAnsi="Times New Roman" w:cs="Times New Roman"/>
          <w:sz w:val="24"/>
          <w:szCs w:val="24"/>
          <w:lang w:val="en-GB"/>
        </w:rPr>
        <w:t>Размерът</w:t>
      </w:r>
      <w:proofErr w:type="spellEnd"/>
      <w:r w:rsidRPr="00112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2DAA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112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36DF3">
        <w:rPr>
          <w:rFonts w:ascii="Times New Roman" w:hAnsi="Times New Roman" w:cs="Times New Roman"/>
          <w:sz w:val="24"/>
          <w:szCs w:val="24"/>
          <w:lang w:val="bg-BG"/>
        </w:rPr>
        <w:t xml:space="preserve">прогнозните количества и </w:t>
      </w:r>
      <w:proofErr w:type="spellStart"/>
      <w:r w:rsidRPr="00112DAA">
        <w:rPr>
          <w:rFonts w:ascii="Times New Roman" w:hAnsi="Times New Roman" w:cs="Times New Roman"/>
          <w:sz w:val="24"/>
          <w:szCs w:val="24"/>
          <w:lang w:val="en-GB"/>
        </w:rPr>
        <w:t>максималната</w:t>
      </w:r>
      <w:proofErr w:type="spellEnd"/>
      <w:r w:rsidRPr="00112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2DAA">
        <w:rPr>
          <w:rFonts w:ascii="Times New Roman" w:hAnsi="Times New Roman" w:cs="Times New Roman"/>
          <w:sz w:val="24"/>
          <w:szCs w:val="24"/>
          <w:lang w:val="en-GB"/>
        </w:rPr>
        <w:t>прогнозна</w:t>
      </w:r>
      <w:proofErr w:type="spellEnd"/>
      <w:r w:rsidRPr="00112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2DAA">
        <w:rPr>
          <w:rFonts w:ascii="Times New Roman" w:hAnsi="Times New Roman" w:cs="Times New Roman"/>
          <w:sz w:val="24"/>
          <w:szCs w:val="24"/>
          <w:lang w:val="en-GB"/>
        </w:rPr>
        <w:t>стойност</w:t>
      </w:r>
      <w:proofErr w:type="spellEnd"/>
      <w:r w:rsidRPr="00112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2DAA"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112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2DAA">
        <w:rPr>
          <w:rFonts w:ascii="Times New Roman" w:hAnsi="Times New Roman" w:cs="Times New Roman"/>
          <w:sz w:val="24"/>
          <w:szCs w:val="24"/>
          <w:lang w:val="en-GB"/>
        </w:rPr>
        <w:t>всяка</w:t>
      </w:r>
      <w:proofErr w:type="spellEnd"/>
      <w:r w:rsidRPr="00112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2DAA">
        <w:rPr>
          <w:rFonts w:ascii="Times New Roman" w:hAnsi="Times New Roman" w:cs="Times New Roman"/>
          <w:sz w:val="24"/>
          <w:szCs w:val="24"/>
          <w:lang w:val="en-GB"/>
        </w:rPr>
        <w:t>обособена</w:t>
      </w:r>
      <w:proofErr w:type="spellEnd"/>
      <w:r w:rsidRPr="00112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2DAA">
        <w:rPr>
          <w:rFonts w:ascii="Times New Roman" w:hAnsi="Times New Roman" w:cs="Times New Roman"/>
          <w:sz w:val="24"/>
          <w:szCs w:val="24"/>
          <w:lang w:val="en-GB"/>
        </w:rPr>
        <w:t>позиция</w:t>
      </w:r>
      <w:proofErr w:type="spellEnd"/>
      <w:r w:rsidRPr="00112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2DAA">
        <w:rPr>
          <w:rFonts w:ascii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112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2DAA">
        <w:rPr>
          <w:rFonts w:ascii="Times New Roman" w:hAnsi="Times New Roman" w:cs="Times New Roman"/>
          <w:sz w:val="24"/>
          <w:szCs w:val="24"/>
          <w:lang w:val="en-GB"/>
        </w:rPr>
        <w:t>обекта</w:t>
      </w:r>
      <w:proofErr w:type="spellEnd"/>
      <w:r w:rsidRPr="00112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2DAA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112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12DAA">
        <w:rPr>
          <w:rFonts w:ascii="Times New Roman" w:hAnsi="Times New Roman" w:cs="Times New Roman"/>
          <w:sz w:val="24"/>
          <w:szCs w:val="24"/>
          <w:lang w:val="bg-BG"/>
        </w:rPr>
        <w:t>обществената поръчка</w:t>
      </w:r>
      <w:r w:rsidRPr="00112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2DAA"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112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2DAA">
        <w:rPr>
          <w:rFonts w:ascii="Times New Roman" w:hAnsi="Times New Roman" w:cs="Times New Roman"/>
          <w:sz w:val="24"/>
          <w:szCs w:val="24"/>
          <w:lang w:val="en-GB"/>
        </w:rPr>
        <w:t>срок</w:t>
      </w:r>
      <w:proofErr w:type="spellEnd"/>
      <w:r w:rsidRPr="00112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2DAA">
        <w:rPr>
          <w:rFonts w:ascii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112DAA">
        <w:rPr>
          <w:rFonts w:ascii="Times New Roman" w:hAnsi="Times New Roman" w:cs="Times New Roman"/>
          <w:sz w:val="24"/>
          <w:szCs w:val="24"/>
          <w:lang w:val="en-GB"/>
        </w:rPr>
        <w:t xml:space="preserve"> 12 </w:t>
      </w:r>
      <w:proofErr w:type="spellStart"/>
      <w:proofErr w:type="gramStart"/>
      <w:r w:rsidRPr="00112DAA">
        <w:rPr>
          <w:rFonts w:ascii="Times New Roman" w:hAnsi="Times New Roman" w:cs="Times New Roman"/>
          <w:sz w:val="24"/>
          <w:szCs w:val="24"/>
          <w:lang w:val="en-GB"/>
        </w:rPr>
        <w:t>месеца</w:t>
      </w:r>
      <w:proofErr w:type="spellEnd"/>
      <w:r w:rsidRPr="00112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434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12DAA">
        <w:rPr>
          <w:rFonts w:ascii="Times New Roman" w:hAnsi="Times New Roman" w:cs="Times New Roman"/>
          <w:sz w:val="24"/>
          <w:szCs w:val="24"/>
          <w:lang w:val="en-GB"/>
        </w:rPr>
        <w:t>е</w:t>
      </w:r>
      <w:proofErr w:type="gramEnd"/>
      <w:r w:rsidRPr="00112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434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12DAA">
        <w:rPr>
          <w:rFonts w:ascii="Times New Roman" w:hAnsi="Times New Roman" w:cs="Times New Roman"/>
          <w:sz w:val="24"/>
          <w:szCs w:val="24"/>
          <w:lang w:val="en-GB"/>
        </w:rPr>
        <w:t>посочен</w:t>
      </w:r>
      <w:proofErr w:type="spellEnd"/>
      <w:r w:rsidRPr="00112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434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41D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12DAA">
        <w:rPr>
          <w:rFonts w:ascii="Times New Roman" w:hAnsi="Times New Roman" w:cs="Times New Roman"/>
          <w:sz w:val="24"/>
          <w:szCs w:val="24"/>
          <w:lang w:val="en-GB"/>
        </w:rPr>
        <w:t xml:space="preserve">в </w:t>
      </w:r>
      <w:r w:rsidR="00B41D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12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2DAA">
        <w:rPr>
          <w:rFonts w:ascii="Times New Roman" w:hAnsi="Times New Roman" w:cs="Times New Roman"/>
          <w:sz w:val="24"/>
          <w:szCs w:val="24"/>
          <w:lang w:val="en-GB"/>
        </w:rPr>
        <w:t>обявлението</w:t>
      </w:r>
      <w:proofErr w:type="spellEnd"/>
      <w:r w:rsidRPr="00112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2DAA"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112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2DAA">
        <w:rPr>
          <w:rFonts w:ascii="Times New Roman" w:hAnsi="Times New Roman" w:cs="Times New Roman"/>
          <w:sz w:val="24"/>
          <w:szCs w:val="24"/>
          <w:lang w:val="en-GB"/>
        </w:rPr>
        <w:t>поръчка</w:t>
      </w:r>
      <w:proofErr w:type="spellEnd"/>
      <w:r w:rsidRPr="00112DA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C1D3C" w:rsidRPr="006C1D3C" w:rsidRDefault="006C1D3C" w:rsidP="00112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6828FC" w:rsidRPr="00867F13" w:rsidRDefault="007928CB" w:rsidP="00F441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7F13">
        <w:rPr>
          <w:rFonts w:ascii="Times New Roman" w:hAnsi="Times New Roman" w:cs="Times New Roman"/>
          <w:b/>
          <w:sz w:val="24"/>
          <w:szCs w:val="24"/>
          <w:lang w:val="bg-BG"/>
        </w:rPr>
        <w:t>Прогнозни количества:</w:t>
      </w:r>
      <w:r w:rsidRPr="00867F1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6330C" w:rsidRPr="00867F13">
        <w:rPr>
          <w:rFonts w:ascii="Times New Roman" w:hAnsi="Times New Roman" w:cs="Times New Roman"/>
          <w:sz w:val="24"/>
          <w:szCs w:val="24"/>
          <w:lang w:val="bg-BG"/>
        </w:rPr>
        <w:t>Прогнозните количества са описани в различни мерни ед</w:t>
      </w:r>
      <w:r w:rsidR="006C1D3C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F6330C" w:rsidRPr="00867F13">
        <w:rPr>
          <w:rFonts w:ascii="Times New Roman" w:hAnsi="Times New Roman" w:cs="Times New Roman"/>
          <w:sz w:val="24"/>
          <w:szCs w:val="24"/>
          <w:lang w:val="bg-BG"/>
        </w:rPr>
        <w:t>ници, по видове в Техническите спецификации – Лекарствена листа и са изчислени приблизително на 209 9</w:t>
      </w:r>
      <w:r w:rsidR="006218BE">
        <w:rPr>
          <w:rFonts w:ascii="Times New Roman" w:hAnsi="Times New Roman" w:cs="Times New Roman"/>
          <w:sz w:val="24"/>
          <w:szCs w:val="24"/>
        </w:rPr>
        <w:t>90</w:t>
      </w:r>
      <w:r w:rsidR="00F6330C" w:rsidRPr="00867F1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67F13">
        <w:rPr>
          <w:rFonts w:ascii="Times New Roman" w:hAnsi="Times New Roman" w:cs="Times New Roman"/>
          <w:sz w:val="24"/>
          <w:szCs w:val="24"/>
          <w:lang w:val="bg-BG"/>
        </w:rPr>
        <w:t>бр.,</w:t>
      </w:r>
      <w:r w:rsidR="00F6330C" w:rsidRPr="00867F13">
        <w:rPr>
          <w:rFonts w:ascii="Times New Roman" w:hAnsi="Times New Roman" w:cs="Times New Roman"/>
          <w:sz w:val="24"/>
          <w:szCs w:val="24"/>
          <w:lang w:val="bg-BG"/>
        </w:rPr>
        <w:t xml:space="preserve"> на база прогнозната дейност на лечебното заведение </w:t>
      </w:r>
      <w:r w:rsidR="00867F13">
        <w:rPr>
          <w:rFonts w:ascii="Times New Roman" w:hAnsi="Times New Roman" w:cs="Times New Roman"/>
          <w:sz w:val="24"/>
          <w:szCs w:val="24"/>
          <w:lang w:val="bg-BG"/>
        </w:rPr>
        <w:t>по сключване на</w:t>
      </w:r>
      <w:r w:rsidR="00F6330C" w:rsidRPr="00867F13">
        <w:rPr>
          <w:rFonts w:ascii="Times New Roman" w:hAnsi="Times New Roman" w:cs="Times New Roman"/>
          <w:sz w:val="24"/>
          <w:szCs w:val="24"/>
          <w:lang w:val="bg-BG"/>
        </w:rPr>
        <w:t xml:space="preserve"> договор с НЗОК за 2019 година.</w:t>
      </w:r>
    </w:p>
    <w:p w:rsidR="00367758" w:rsidRPr="00BD7770" w:rsidRDefault="00367758" w:rsidP="00F441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C1D3C" w:rsidRDefault="006C1D3C" w:rsidP="00F441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475F24" w:rsidRPr="00BD7770" w:rsidRDefault="00475F24" w:rsidP="00F441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BD7770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Изисквания към доставяните лекарствени продукти.</w:t>
      </w:r>
    </w:p>
    <w:p w:rsidR="00475F24" w:rsidRPr="00BD7770" w:rsidRDefault="00475F24" w:rsidP="00F441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Оферираните </w:t>
      </w:r>
      <w:proofErr w:type="spellStart"/>
      <w:r w:rsidRPr="00BD7770">
        <w:rPr>
          <w:rFonts w:ascii="Times New Roman" w:hAnsi="Times New Roman" w:cs="Times New Roman"/>
          <w:sz w:val="24"/>
          <w:szCs w:val="24"/>
          <w:lang w:val="bg-BG"/>
        </w:rPr>
        <w:t>лекарствeни</w:t>
      </w:r>
      <w:proofErr w:type="spellEnd"/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 продукти следва да отговарят на нормативно установените изисквания за качество. Доставяните </w:t>
      </w:r>
      <w:proofErr w:type="spellStart"/>
      <w:r w:rsidRPr="00BD7770">
        <w:rPr>
          <w:rFonts w:ascii="Times New Roman" w:hAnsi="Times New Roman" w:cs="Times New Roman"/>
          <w:sz w:val="24"/>
          <w:szCs w:val="24"/>
          <w:lang w:val="bg-BG"/>
        </w:rPr>
        <w:t>лекарствeни</w:t>
      </w:r>
      <w:proofErr w:type="spellEnd"/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 продукти следва да отговарят на нормативно установените изисквания за опаковка и </w:t>
      </w:r>
      <w:proofErr w:type="spellStart"/>
      <w:r w:rsidRPr="00BD7770">
        <w:rPr>
          <w:rFonts w:ascii="Times New Roman" w:hAnsi="Times New Roman" w:cs="Times New Roman"/>
          <w:sz w:val="24"/>
          <w:szCs w:val="24"/>
          <w:lang w:val="bg-BG"/>
        </w:rPr>
        <w:t>етикировка</w:t>
      </w:r>
      <w:proofErr w:type="spellEnd"/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BD7770">
        <w:rPr>
          <w:rFonts w:ascii="Times New Roman" w:hAnsi="Times New Roman" w:cs="Times New Roman"/>
          <w:sz w:val="24"/>
          <w:szCs w:val="24"/>
          <w:lang w:val="bg-BG"/>
        </w:rPr>
        <w:t>Етикировката</w:t>
      </w:r>
      <w:proofErr w:type="spellEnd"/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 следва да бъде поставяна на всеки кашон, съответно на всяка отделна опаковка. </w:t>
      </w:r>
      <w:proofErr w:type="spellStart"/>
      <w:r w:rsidRPr="00BD7770">
        <w:rPr>
          <w:rFonts w:ascii="Times New Roman" w:hAnsi="Times New Roman" w:cs="Times New Roman"/>
          <w:sz w:val="24"/>
          <w:szCs w:val="24"/>
          <w:lang w:val="bg-BG"/>
        </w:rPr>
        <w:t>Лекарствeните</w:t>
      </w:r>
      <w:proofErr w:type="spellEnd"/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 продукти следва да бъдат доставяни опаковани в оригиналната опаковка на производителя, като тя не трябва да бъде с нарушена цялост или с висока влажност. </w:t>
      </w:r>
      <w:proofErr w:type="spellStart"/>
      <w:r w:rsidRPr="00BD7770">
        <w:rPr>
          <w:rFonts w:ascii="Times New Roman" w:hAnsi="Times New Roman" w:cs="Times New Roman"/>
          <w:sz w:val="24"/>
          <w:szCs w:val="24"/>
          <w:lang w:val="bg-BG"/>
        </w:rPr>
        <w:t>Лекарствeните</w:t>
      </w:r>
      <w:proofErr w:type="spellEnd"/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 продукти следва да са опаковани по начин, който да ги запазва от всякакви повреди, дължащи се на атмосферни условия или транспорт. </w:t>
      </w:r>
      <w:proofErr w:type="spellStart"/>
      <w:r w:rsidRPr="00BD7770">
        <w:rPr>
          <w:rFonts w:ascii="Times New Roman" w:hAnsi="Times New Roman" w:cs="Times New Roman"/>
          <w:sz w:val="24"/>
          <w:szCs w:val="24"/>
          <w:lang w:val="bg-BG"/>
        </w:rPr>
        <w:t>Лекарствeните</w:t>
      </w:r>
      <w:proofErr w:type="spellEnd"/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 продукти трябва да бъдат придружени с листовка за употреба. </w:t>
      </w:r>
    </w:p>
    <w:p w:rsidR="00475F24" w:rsidRPr="00BD7770" w:rsidRDefault="00475F24" w:rsidP="00F441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Лекарствените продукти трябва да отговарят на изискванията на Закона за лекарствените продукти в хуманната медицина (ЗЛПХМ); трябва да притежават валидно разрешение за употреба в страната, издадено по реда на ЗЛПХМ </w:t>
      </w:r>
      <w:r w:rsidRPr="00AA3CBC">
        <w:rPr>
          <w:rFonts w:ascii="Times New Roman" w:hAnsi="Times New Roman" w:cs="Times New Roman"/>
          <w:sz w:val="24"/>
          <w:szCs w:val="24"/>
          <w:lang w:val="bg-BG"/>
        </w:rPr>
        <w:t xml:space="preserve">или Регламент (ЕО) № 726/2004 г, на Европейския парламент и Съвета /чл. 23, ал.1 на ЗЛПХМ/. </w:t>
      </w:r>
      <w:r w:rsidRPr="00BD7770">
        <w:rPr>
          <w:rFonts w:ascii="Times New Roman" w:hAnsi="Times New Roman" w:cs="Times New Roman"/>
          <w:sz w:val="24"/>
          <w:szCs w:val="24"/>
          <w:lang w:val="bg-BG"/>
        </w:rPr>
        <w:t>В случай на изтичане на срока на разрешението за употреба на лекарствен продукт през съответната година за която се провежда обществената поръчка, участникът декларира в съответствие с чл. 55, ал. 6 от ЗЛПХМ, че количествата за лекарствения продукт са налични;</w:t>
      </w:r>
    </w:p>
    <w:p w:rsidR="006828FC" w:rsidRPr="00BD7770" w:rsidRDefault="00367758" w:rsidP="00F441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ценовото предложение оферираната</w:t>
      </w:r>
      <w:r w:rsidRPr="00367758">
        <w:rPr>
          <w:rFonts w:ascii="Times New Roman" w:hAnsi="Times New Roman" w:cs="Times New Roman"/>
          <w:sz w:val="24"/>
          <w:szCs w:val="24"/>
          <w:lang w:val="bg-BG"/>
        </w:rPr>
        <w:t xml:space="preserve"> единична цена на лекарствените продукти по търговско наименование следва да включва стойността на стоката ведно с мита, данъци и такси,  опаковка, застраховка, транспорт до краен получател, при срок на годност не по-къс от 60% от обявения от производителя  към датата на всяка доставка.</w:t>
      </w:r>
    </w:p>
    <w:p w:rsidR="006828FC" w:rsidRPr="00BD7770" w:rsidRDefault="006828FC" w:rsidP="00F441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828FC" w:rsidRPr="00BD7770" w:rsidRDefault="006828FC" w:rsidP="00F441E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828FC" w:rsidRPr="00BD7770" w:rsidRDefault="006828FC" w:rsidP="00F441E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828FC" w:rsidRPr="00BD7770" w:rsidRDefault="00FD6375" w:rsidP="00F441E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6828FC" w:rsidRPr="00BD7770">
        <w:rPr>
          <w:rFonts w:ascii="Times New Roman" w:hAnsi="Times New Roman" w:cs="Times New Roman"/>
          <w:b/>
          <w:sz w:val="24"/>
          <w:szCs w:val="24"/>
          <w:lang w:val="bg-BG"/>
        </w:rPr>
        <w:t>ІІ. ДОКУМЕНТИ ЗА УЧАСТИЕ</w:t>
      </w:r>
    </w:p>
    <w:p w:rsidR="00F441E4" w:rsidRDefault="006828FC" w:rsidP="00F441E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b/>
          <w:iCs/>
          <w:sz w:val="24"/>
          <w:szCs w:val="24"/>
          <w:lang w:val="bg-BG"/>
        </w:rPr>
        <w:t xml:space="preserve"> </w:t>
      </w:r>
    </w:p>
    <w:p w:rsidR="00F85E2C" w:rsidRPr="00AE4430" w:rsidRDefault="006828FC" w:rsidP="00F85E2C">
      <w:pPr>
        <w:pStyle w:val="ad"/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  <w:r w:rsidRPr="00F85E2C">
        <w:rPr>
          <w:rFonts w:ascii="Times New Roman" w:hAnsi="Times New Roman" w:cs="Times New Roman"/>
          <w:iCs/>
          <w:sz w:val="24"/>
          <w:szCs w:val="24"/>
          <w:lang w:val="bg-BG"/>
        </w:rPr>
        <w:t>Документите, свързани с участието в процедурата, се представят от кандидата или от участника, или от упълномощен от него представител - лично или чрез пощенска или друга куриерска услуга с препоръчана пратка с обратна</w:t>
      </w:r>
      <w:r w:rsidR="000C23EA" w:rsidRPr="00F85E2C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разписка, на адреса на възложителя – гр.Чирпан, бул.“Георги Димитров“ № - .</w:t>
      </w:r>
      <w:r w:rsidRPr="00F85E2C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Документите се подават в „Деловодството” на</w:t>
      </w:r>
      <w:r w:rsidR="000C23EA" w:rsidRPr="00F85E2C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миращо се </w:t>
      </w:r>
      <w:r w:rsidRPr="00F85E2C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в административната сграда на </w:t>
      </w:r>
      <w:r w:rsidR="000C23EA" w:rsidRPr="00F85E2C">
        <w:rPr>
          <w:rFonts w:ascii="Times New Roman" w:hAnsi="Times New Roman" w:cs="Times New Roman"/>
          <w:iCs/>
          <w:sz w:val="24"/>
          <w:szCs w:val="24"/>
          <w:lang w:val="bg-BG"/>
        </w:rPr>
        <w:t>болницата</w:t>
      </w:r>
      <w:r w:rsidRPr="00F85E2C">
        <w:rPr>
          <w:rFonts w:ascii="Times New Roman" w:hAnsi="Times New Roman" w:cs="Times New Roman"/>
          <w:iCs/>
          <w:sz w:val="24"/>
          <w:szCs w:val="24"/>
          <w:lang w:val="bg-BG"/>
        </w:rPr>
        <w:t>.</w:t>
      </w:r>
      <w:r w:rsidR="000C23EA" w:rsidRPr="00F85E2C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Документите се приемат до края на работното време на деловодството – 16.00 часа на последният ден за подаване на оферти.</w:t>
      </w:r>
      <w:r w:rsidR="00F85E2C" w:rsidRPr="00F85E2C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</w:t>
      </w:r>
      <w:r w:rsidR="00F85E2C" w:rsidRPr="00F85E2C">
        <w:rPr>
          <w:rFonts w:ascii="Times New Roman" w:hAnsi="Times New Roman" w:cs="Times New Roman"/>
          <w:sz w:val="24"/>
          <w:szCs w:val="24"/>
          <w:lang w:val="bg-BG"/>
        </w:rPr>
        <w:t xml:space="preserve">След пристигане на   документите в Деловодството  на болницата върху плика се поставя входящ номер и час на постъпване, за което на преносителя се издава документ. </w:t>
      </w:r>
    </w:p>
    <w:p w:rsidR="00AE4430" w:rsidRPr="00F85E2C" w:rsidRDefault="00AE4430" w:rsidP="00AE4430">
      <w:pPr>
        <w:pStyle w:val="ad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</w:p>
    <w:p w:rsidR="00AE4430" w:rsidRDefault="006828FC" w:rsidP="00F85E2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Документите по т. 1 се представят в запечатана непрозрачна опаковка, върху която се посочват: </w:t>
      </w:r>
    </w:p>
    <w:p w:rsidR="00AE4430" w:rsidRDefault="00AE4430" w:rsidP="00AE443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iCs/>
          <w:sz w:val="24"/>
          <w:szCs w:val="24"/>
          <w:lang w:val="bg-BG"/>
        </w:rPr>
        <w:t>-</w:t>
      </w:r>
      <w:r w:rsidR="006828FC" w:rsidRPr="00BD7770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наименованието на кандидата или участника; </w:t>
      </w:r>
      <w:r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</w:t>
      </w:r>
    </w:p>
    <w:p w:rsidR="00AE4430" w:rsidRDefault="00AE4430" w:rsidP="00AE443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iCs/>
          <w:sz w:val="24"/>
          <w:szCs w:val="24"/>
          <w:lang w:val="bg-BG"/>
        </w:rPr>
        <w:t>-</w:t>
      </w:r>
      <w:r w:rsidR="006828FC" w:rsidRPr="00BD7770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адрес за кореспонденция, телефон и по възможност - факс и електронен адрес; </w:t>
      </w:r>
    </w:p>
    <w:p w:rsidR="006828FC" w:rsidRDefault="00AE4430" w:rsidP="00603893">
      <w:pPr>
        <w:pStyle w:val="a3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iCs/>
          <w:sz w:val="24"/>
          <w:szCs w:val="24"/>
          <w:lang w:val="bg-BG"/>
        </w:rPr>
        <w:t xml:space="preserve">- </w:t>
      </w:r>
      <w:r w:rsidR="006828FC" w:rsidRPr="00BD7770">
        <w:rPr>
          <w:rFonts w:ascii="Times New Roman" w:hAnsi="Times New Roman" w:cs="Times New Roman"/>
          <w:iCs/>
          <w:sz w:val="24"/>
          <w:szCs w:val="24"/>
          <w:lang w:val="bg-BG"/>
        </w:rPr>
        <w:t>наименованието на поръчката и обособенат</w:t>
      </w:r>
      <w:r w:rsidR="005F3982">
        <w:rPr>
          <w:rFonts w:ascii="Times New Roman" w:hAnsi="Times New Roman" w:cs="Times New Roman"/>
          <w:iCs/>
          <w:sz w:val="24"/>
          <w:szCs w:val="24"/>
          <w:lang w:val="bg-BG"/>
        </w:rPr>
        <w:t>а</w:t>
      </w:r>
      <w:r w:rsidR="006828FC" w:rsidRPr="00BD7770">
        <w:rPr>
          <w:rFonts w:ascii="Times New Roman" w:hAnsi="Times New Roman" w:cs="Times New Roman"/>
          <w:iCs/>
          <w:sz w:val="24"/>
          <w:szCs w:val="24"/>
          <w:lang w:val="bg-BG"/>
        </w:rPr>
        <w:t>/</w:t>
      </w:r>
      <w:proofErr w:type="spellStart"/>
      <w:r w:rsidR="005F3982">
        <w:rPr>
          <w:rFonts w:ascii="Times New Roman" w:hAnsi="Times New Roman" w:cs="Times New Roman"/>
          <w:iCs/>
          <w:sz w:val="24"/>
          <w:szCs w:val="24"/>
          <w:lang w:val="bg-BG"/>
        </w:rPr>
        <w:t>ните</w:t>
      </w:r>
      <w:proofErr w:type="spellEnd"/>
      <w:r w:rsidR="005F3982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позиции</w:t>
      </w:r>
      <w:r w:rsidR="00603893">
        <w:rPr>
          <w:rFonts w:ascii="Times New Roman" w:hAnsi="Times New Roman" w:cs="Times New Roman"/>
          <w:iCs/>
          <w:sz w:val="24"/>
          <w:szCs w:val="24"/>
          <w:lang w:val="bg-BG"/>
        </w:rPr>
        <w:t>, за които кандидатът участва. П</w:t>
      </w:r>
      <w:r w:rsidR="00883B23">
        <w:rPr>
          <w:rFonts w:ascii="Times New Roman" w:hAnsi="Times New Roman" w:cs="Times New Roman"/>
          <w:iCs/>
          <w:sz w:val="24"/>
          <w:szCs w:val="24"/>
          <w:lang w:val="bg-BG"/>
        </w:rPr>
        <w:t>о обособена позиция 3 и номерата на номенклатурите, за които кандидатът участва.</w:t>
      </w:r>
    </w:p>
    <w:p w:rsidR="00AE4430" w:rsidRPr="00BD7770" w:rsidRDefault="00AE4430" w:rsidP="00AE443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</w:p>
    <w:p w:rsidR="00AE4430" w:rsidRDefault="006828FC" w:rsidP="00F85E2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iCs/>
          <w:sz w:val="24"/>
          <w:szCs w:val="24"/>
          <w:lang w:val="bg-BG"/>
        </w:rPr>
        <w:t>Офертата за участие следва да бъде изготвена на български език и да е подписана от законния представител на лицето, което я подава или от изрично упълномощено от него лице.</w:t>
      </w:r>
    </w:p>
    <w:p w:rsidR="006828FC" w:rsidRPr="00BD7770" w:rsidRDefault="006828FC" w:rsidP="00AE4430">
      <w:p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 </w:t>
      </w:r>
    </w:p>
    <w:p w:rsidR="00AE4430" w:rsidRPr="00AE4430" w:rsidRDefault="006828FC" w:rsidP="00AE4430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iCs/>
          <w:sz w:val="24"/>
          <w:szCs w:val="24"/>
          <w:lang w:val="bg-BG"/>
        </w:rPr>
        <w:t>Участниците трябва да се придържат към вида и формата на изискуемите документи, посочени от Възложителя.</w:t>
      </w:r>
    </w:p>
    <w:p w:rsidR="00AE4430" w:rsidRPr="00BD7770" w:rsidRDefault="00AE4430" w:rsidP="00AE4430">
      <w:p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</w:p>
    <w:p w:rsidR="00AE4430" w:rsidRPr="00AE4430" w:rsidRDefault="006828FC" w:rsidP="00AE4430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iCs/>
          <w:sz w:val="24"/>
          <w:szCs w:val="24"/>
          <w:lang w:val="bg-BG"/>
        </w:rPr>
        <w:t>Документите на чужд език се представят в превод на български език.</w:t>
      </w:r>
    </w:p>
    <w:p w:rsidR="00AE4430" w:rsidRPr="00BD7770" w:rsidRDefault="00AE4430" w:rsidP="00AE4430">
      <w:p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</w:p>
    <w:p w:rsidR="006828FC" w:rsidRDefault="006828FC" w:rsidP="00F85E2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>Всеки участник има право да представи само една оферта и едно ценово предложение към нея.</w:t>
      </w:r>
    </w:p>
    <w:p w:rsidR="00AE4430" w:rsidRPr="00BD7770" w:rsidRDefault="00AE4430" w:rsidP="00AE443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828FC" w:rsidRPr="00BD7770" w:rsidRDefault="006828FC" w:rsidP="00F85E2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>Участниците представят следните документи:</w:t>
      </w:r>
    </w:p>
    <w:p w:rsidR="006828FC" w:rsidRPr="00BD7770" w:rsidRDefault="006828FC" w:rsidP="00F85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>7.1 Опис на представените документи.</w:t>
      </w:r>
    </w:p>
    <w:p w:rsidR="006828FC" w:rsidRPr="00BD7770" w:rsidRDefault="006828FC" w:rsidP="00F441E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ab/>
      </w:r>
      <w:r w:rsidR="00F85E2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D7770">
        <w:rPr>
          <w:rFonts w:ascii="Times New Roman" w:hAnsi="Times New Roman" w:cs="Times New Roman"/>
          <w:sz w:val="24"/>
          <w:szCs w:val="24"/>
          <w:lang w:val="bg-BG"/>
        </w:rPr>
        <w:t>7.2. Единен европейски документ за обществени поръчки (ЕЕДОП).</w:t>
      </w:r>
    </w:p>
    <w:p w:rsidR="006828FC" w:rsidRPr="00BD7770" w:rsidRDefault="006828FC" w:rsidP="00F441E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ab/>
      </w:r>
      <w:r w:rsidR="00F85E2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D7770">
        <w:rPr>
          <w:rFonts w:ascii="Times New Roman" w:hAnsi="Times New Roman" w:cs="Times New Roman"/>
          <w:sz w:val="24"/>
          <w:szCs w:val="24"/>
          <w:lang w:val="bg-BG"/>
        </w:rPr>
        <w:t>7.3. „Предложение за изпълнение на поръчката”, съдържащо:</w:t>
      </w:r>
    </w:p>
    <w:p w:rsidR="006828FC" w:rsidRPr="00BD7770" w:rsidRDefault="006828FC" w:rsidP="00F441E4">
      <w:pPr>
        <w:numPr>
          <w:ilvl w:val="1"/>
          <w:numId w:val="1"/>
        </w:numPr>
        <w:tabs>
          <w:tab w:val="clear" w:pos="1440"/>
          <w:tab w:val="left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Нотариално заверено пълномощно на лицето, упълномощено да представлява участника в процедурата </w:t>
      </w:r>
      <w:r w:rsidRPr="00BD7770">
        <w:rPr>
          <w:rFonts w:ascii="Times New Roman" w:hAnsi="Times New Roman" w:cs="Times New Roman"/>
          <w:sz w:val="24"/>
          <w:szCs w:val="24"/>
          <w:lang w:val="bg-BG"/>
        </w:rPr>
        <w:t>(когато участникът не се представлява от лицата, които имат право на това, съгласно документите му за регистрация).</w:t>
      </w:r>
    </w:p>
    <w:p w:rsidR="006828FC" w:rsidRPr="00BD7770" w:rsidRDefault="006828FC" w:rsidP="00F441E4">
      <w:pPr>
        <w:numPr>
          <w:ilvl w:val="1"/>
          <w:numId w:val="1"/>
        </w:numPr>
        <w:tabs>
          <w:tab w:val="clear" w:pos="1440"/>
          <w:tab w:val="left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Предложение за изпълнение на поръчката в съответствие с </w:t>
      </w:r>
      <w:r w:rsidR="00293E6A">
        <w:rPr>
          <w:rFonts w:ascii="Times New Roman" w:hAnsi="Times New Roman" w:cs="Times New Roman"/>
          <w:sz w:val="24"/>
          <w:szCs w:val="24"/>
          <w:lang w:val="bg-BG"/>
        </w:rPr>
        <w:t xml:space="preserve">Лекарствената листа на техническата спецификация </w:t>
      </w: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 и изискванията на възложителя.</w:t>
      </w:r>
    </w:p>
    <w:p w:rsidR="006828FC" w:rsidRPr="00BD7770" w:rsidRDefault="006828FC" w:rsidP="00F441E4">
      <w:pPr>
        <w:numPr>
          <w:ilvl w:val="1"/>
          <w:numId w:val="1"/>
        </w:numPr>
        <w:tabs>
          <w:tab w:val="clear" w:pos="1440"/>
          <w:tab w:val="left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Декларация за съгласие с клаузите на приложения проект на договор; </w:t>
      </w:r>
    </w:p>
    <w:p w:rsidR="006828FC" w:rsidRPr="00BD7770" w:rsidRDefault="006828FC" w:rsidP="00F441E4">
      <w:pPr>
        <w:numPr>
          <w:ilvl w:val="1"/>
          <w:numId w:val="1"/>
        </w:numPr>
        <w:tabs>
          <w:tab w:val="clear" w:pos="1440"/>
          <w:tab w:val="left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3CBC">
        <w:rPr>
          <w:rFonts w:ascii="Times New Roman" w:hAnsi="Times New Roman" w:cs="Times New Roman"/>
          <w:sz w:val="24"/>
          <w:szCs w:val="24"/>
          <w:lang w:val="bg-BG"/>
        </w:rPr>
        <w:t>Декларация за срока на валидност на офертата.</w:t>
      </w: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 Офертите следва да бъдат с валидност минимум </w:t>
      </w:r>
      <w:r w:rsidR="000228A1">
        <w:rPr>
          <w:rFonts w:ascii="Times New Roman" w:hAnsi="Times New Roman" w:cs="Times New Roman"/>
          <w:sz w:val="24"/>
          <w:szCs w:val="24"/>
          <w:lang w:val="bg-BG"/>
        </w:rPr>
        <w:t>120</w:t>
      </w: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D6780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0228A1">
        <w:rPr>
          <w:rFonts w:ascii="Times New Roman" w:hAnsi="Times New Roman" w:cs="Times New Roman"/>
          <w:sz w:val="24"/>
          <w:szCs w:val="24"/>
          <w:lang w:val="bg-BG"/>
        </w:rPr>
        <w:t>сто и двадесет</w:t>
      </w:r>
      <w:r w:rsidR="008D6780">
        <w:rPr>
          <w:rFonts w:ascii="Times New Roman" w:hAnsi="Times New Roman" w:cs="Times New Roman"/>
          <w:sz w:val="24"/>
          <w:szCs w:val="24"/>
          <w:lang w:val="bg-BG"/>
        </w:rPr>
        <w:t xml:space="preserve">/ </w:t>
      </w:r>
      <w:r w:rsidR="000228A1">
        <w:rPr>
          <w:rFonts w:ascii="Times New Roman" w:hAnsi="Times New Roman" w:cs="Times New Roman"/>
          <w:sz w:val="24"/>
          <w:szCs w:val="24"/>
          <w:lang w:val="bg-BG"/>
        </w:rPr>
        <w:t xml:space="preserve">дни </w:t>
      </w: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 от датата на подаване на офертата.</w:t>
      </w:r>
    </w:p>
    <w:p w:rsidR="006828FC" w:rsidRPr="00BD7770" w:rsidRDefault="006828FC" w:rsidP="00F441E4">
      <w:pPr>
        <w:numPr>
          <w:ilvl w:val="1"/>
          <w:numId w:val="1"/>
        </w:numPr>
        <w:tabs>
          <w:tab w:val="clear" w:pos="1440"/>
          <w:tab w:val="left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Декларация от участника, че лекарствените продукти, с които участва в процедурата, отговарят на изискванията на ЗЛПХМ и притежават валидно разрешение за употреба в </w:t>
      </w:r>
      <w:r w:rsidR="00AE4430"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  <w:proofErr w:type="spellStart"/>
      <w:r w:rsidR="00AE4430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BD7770">
        <w:rPr>
          <w:rFonts w:ascii="Times New Roman" w:hAnsi="Times New Roman" w:cs="Times New Roman"/>
          <w:sz w:val="24"/>
          <w:szCs w:val="24"/>
          <w:lang w:val="bg-BG"/>
        </w:rPr>
        <w:t>България</w:t>
      </w:r>
      <w:proofErr w:type="spellEnd"/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, издадено по реда на ЗЛПХМ </w:t>
      </w:r>
      <w:r w:rsidRPr="00AA3CBC">
        <w:rPr>
          <w:rFonts w:ascii="Times New Roman" w:hAnsi="Times New Roman" w:cs="Times New Roman"/>
          <w:sz w:val="24"/>
          <w:szCs w:val="24"/>
          <w:lang w:val="bg-BG"/>
        </w:rPr>
        <w:t xml:space="preserve">или Регламент (ЕО) № 726/2004г. </w:t>
      </w:r>
      <w:r w:rsidRPr="00BD7770">
        <w:rPr>
          <w:rFonts w:ascii="Times New Roman" w:hAnsi="Times New Roman" w:cs="Times New Roman"/>
          <w:sz w:val="24"/>
          <w:szCs w:val="24"/>
          <w:lang w:val="bg-BG"/>
        </w:rPr>
        <w:t>на Европейския парламент и Съвета /чл.23, ал. 1 на ЗЛПХМ/</w:t>
      </w:r>
      <w:r w:rsidRPr="00BD7770">
        <w:rPr>
          <w:rFonts w:ascii="Times New Roman" w:hAnsi="Times New Roman" w:cs="Times New Roman"/>
          <w:sz w:val="24"/>
          <w:szCs w:val="24"/>
        </w:rPr>
        <w:t xml:space="preserve"> – </w:t>
      </w:r>
      <w:r w:rsidRPr="00BD7770">
        <w:rPr>
          <w:rFonts w:ascii="Times New Roman" w:hAnsi="Times New Roman" w:cs="Times New Roman"/>
          <w:sz w:val="24"/>
          <w:szCs w:val="24"/>
          <w:lang w:val="bg-BG"/>
        </w:rPr>
        <w:t>оригинал, по приложен образец. В случай, че лекарствения продукт се намира в процедура на подновяване или изтичане на разрешението за употреба в срока на договора, се представя и декларация /оригинал/ в съответствие с чл.55, ал.6 от ЗЛПХМ за налични количества  /обявените като прогнозни от възложителя/.</w:t>
      </w:r>
    </w:p>
    <w:p w:rsidR="009C66AB" w:rsidRDefault="006828FC" w:rsidP="00F441E4">
      <w:pPr>
        <w:numPr>
          <w:ilvl w:val="1"/>
          <w:numId w:val="1"/>
        </w:numPr>
        <w:tabs>
          <w:tab w:val="clear" w:pos="1440"/>
          <w:tab w:val="left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Декларации от участника по чл.4, ал.7 и по чл.6, ал.5, т.3 от ЗМИП </w:t>
      </w:r>
      <w:r w:rsidR="00535329">
        <w:rPr>
          <w:rFonts w:ascii="Times New Roman" w:hAnsi="Times New Roman" w:cs="Times New Roman"/>
          <w:sz w:val="24"/>
          <w:szCs w:val="24"/>
          <w:lang w:val="bg-BG"/>
        </w:rPr>
        <w:t>/представя се при подписване на договора/</w:t>
      </w:r>
      <w:r w:rsidR="00535329" w:rsidRPr="00BD7770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9C66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828FC" w:rsidRPr="00BD7770" w:rsidRDefault="009C66AB" w:rsidP="00F441E4">
      <w:pPr>
        <w:numPr>
          <w:ilvl w:val="1"/>
          <w:numId w:val="1"/>
        </w:numPr>
        <w:tabs>
          <w:tab w:val="clear" w:pos="1440"/>
          <w:tab w:val="left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6828FC" w:rsidRPr="00BD7770">
        <w:rPr>
          <w:rFonts w:ascii="Times New Roman" w:hAnsi="Times New Roman" w:cs="Times New Roman"/>
          <w:sz w:val="24"/>
          <w:szCs w:val="24"/>
          <w:lang w:val="bg-BG"/>
        </w:rPr>
        <w:t>екларация по чл.6, ал.2 от ЗМИП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/представя се при подписване на договора/</w:t>
      </w:r>
      <w:r w:rsidR="006828FC" w:rsidRPr="00BD7770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828FC" w:rsidRPr="00BD7770" w:rsidRDefault="006828FC" w:rsidP="00F441E4">
      <w:pPr>
        <w:numPr>
          <w:ilvl w:val="1"/>
          <w:numId w:val="1"/>
        </w:numPr>
        <w:shd w:val="clear" w:color="auto" w:fill="FFFFFF"/>
        <w:tabs>
          <w:tab w:val="clear" w:pos="1440"/>
          <w:tab w:val="left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bCs/>
          <w:sz w:val="24"/>
          <w:szCs w:val="24"/>
          <w:lang w:val="bg-BG"/>
        </w:rPr>
        <w:t>Декларация от участника, в която посочва</w:t>
      </w:r>
      <w:r w:rsidR="00AA3CBC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Pr="00BD777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112C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A3CBC" w:rsidRPr="00AA3CBC">
        <w:rPr>
          <w:rFonts w:ascii="Times New Roman" w:hAnsi="Times New Roman" w:cs="Times New Roman"/>
          <w:bCs/>
          <w:sz w:val="24"/>
          <w:szCs w:val="24"/>
          <w:lang w:val="bg-BG"/>
        </w:rPr>
        <w:t>че</w:t>
      </w:r>
      <w:r w:rsidR="00AA3CBC">
        <w:rPr>
          <w:rFonts w:ascii="Times New Roman" w:hAnsi="Times New Roman" w:cs="Times New Roman"/>
          <w:bCs/>
          <w:color w:val="FF0000"/>
          <w:sz w:val="28"/>
          <w:szCs w:val="28"/>
          <w:lang w:val="bg-BG"/>
        </w:rPr>
        <w:t xml:space="preserve"> </w:t>
      </w:r>
      <w:r w:rsidRPr="00BD777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лекарствените продукти, с които участва в процедурата са включени в ПЛС на МЗ - Приложение № 2, актуален към датата на подаване на офертата</w:t>
      </w:r>
      <w:r w:rsidR="009C66A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/само за Позиция 1/</w:t>
      </w:r>
      <w:r w:rsidRPr="00BD7770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6828FC" w:rsidRDefault="006828FC" w:rsidP="00F441E4">
      <w:pPr>
        <w:numPr>
          <w:ilvl w:val="1"/>
          <w:numId w:val="1"/>
        </w:numPr>
        <w:shd w:val="clear" w:color="auto" w:fill="FFFFFF"/>
        <w:tabs>
          <w:tab w:val="clear" w:pos="1440"/>
          <w:tab w:val="left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>Декларация от участника, че ще подържа на склад средно</w:t>
      </w:r>
      <w:r w:rsidR="00155128"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месечни количества от спечелените позиции лекарствени продукти спрямо прогнозните количества, обявени от Възложителя. </w:t>
      </w:r>
    </w:p>
    <w:p w:rsidR="00293E6A" w:rsidRDefault="00293E6A" w:rsidP="00293E6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828FC" w:rsidRPr="00BD7770" w:rsidRDefault="006828FC" w:rsidP="00F441E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ab/>
        <w:t>7.4. „Ценово предложение“ – представя се в отделен запечатан непрозрачен плик с надпис „ПРЕДЛАГАНИ ЦЕНОВИ ПАРАМЕТРИ" и следва да съдържа:</w:t>
      </w:r>
    </w:p>
    <w:p w:rsidR="006828FC" w:rsidRPr="00BD7770" w:rsidRDefault="006828FC" w:rsidP="005F3982">
      <w:pPr>
        <w:numPr>
          <w:ilvl w:val="0"/>
          <w:numId w:val="9"/>
        </w:numPr>
        <w:tabs>
          <w:tab w:val="clear" w:pos="2149"/>
          <w:tab w:val="num" w:pos="0"/>
          <w:tab w:val="left" w:pos="36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>„ПРЕДЛАГАНИ ЦЕНОВИ ПАРАМЕТРИ" по образец на възложителя</w:t>
      </w:r>
      <w:r w:rsidR="005F3982">
        <w:rPr>
          <w:rFonts w:ascii="Times New Roman" w:hAnsi="Times New Roman" w:cs="Times New Roman"/>
          <w:sz w:val="24"/>
          <w:szCs w:val="24"/>
          <w:lang w:val="bg-BG"/>
        </w:rPr>
        <w:t xml:space="preserve"> на хартиен и магнитен/оптичен носител;</w:t>
      </w:r>
    </w:p>
    <w:p w:rsidR="006828FC" w:rsidRPr="00BD7770" w:rsidRDefault="006828FC" w:rsidP="00F441E4">
      <w:pPr>
        <w:numPr>
          <w:ilvl w:val="0"/>
          <w:numId w:val="9"/>
        </w:numPr>
        <w:tabs>
          <w:tab w:val="clear" w:pos="2149"/>
          <w:tab w:val="num" w:pos="0"/>
          <w:tab w:val="left" w:pos="36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>Декларация от участника, че оферираните цени не надвишават максимално допустимите по референтната стойност за ДДД/терапевтичен курс, съгласно Позитивния лекарствен списък - Приложение № 2 – оригинал, по приложен образец;</w:t>
      </w:r>
    </w:p>
    <w:p w:rsidR="006828FC" w:rsidRPr="00BD7770" w:rsidRDefault="006828FC" w:rsidP="00F441E4">
      <w:pPr>
        <w:numPr>
          <w:ilvl w:val="0"/>
          <w:numId w:val="9"/>
        </w:numPr>
        <w:tabs>
          <w:tab w:val="clear" w:pos="2149"/>
          <w:tab w:val="num" w:pos="0"/>
          <w:tab w:val="left" w:pos="36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Декларация от участника, че предлаганите от него цени на лекарствените продукти в процедурата са окончателни и ценообразуването е съобразено с изискванията на Наредба за условията, правилата и реда за регулиране и регистриране на цените на лекарствените продукти, </w:t>
      </w:r>
      <w:proofErr w:type="spellStart"/>
      <w:r w:rsidRPr="00BD7770">
        <w:rPr>
          <w:rFonts w:ascii="Times New Roman" w:hAnsi="Times New Roman" w:cs="Times New Roman"/>
          <w:sz w:val="24"/>
          <w:szCs w:val="24"/>
          <w:lang w:val="bg-BG"/>
        </w:rPr>
        <w:t>Обн</w:t>
      </w:r>
      <w:proofErr w:type="spellEnd"/>
      <w:r w:rsidRPr="00BD7770">
        <w:rPr>
          <w:rFonts w:ascii="Times New Roman" w:hAnsi="Times New Roman" w:cs="Times New Roman"/>
          <w:sz w:val="24"/>
          <w:szCs w:val="24"/>
          <w:lang w:val="bg-BG"/>
        </w:rPr>
        <w:t>. ДВ. бр. 40 от 30 Април 2013 г., изм. и доп. ДВ. бр.66 от 8 Август 2014 г., изм. и доп. ДВ. бр. 92 от 7 Ноември 2014 г.,изм. ДВ. бр.107 от 24 Декември 2014 г. и действащото законодателство - /оригинал, по приложен образец/</w:t>
      </w:r>
    </w:p>
    <w:p w:rsidR="006828FC" w:rsidRPr="00BD7770" w:rsidRDefault="006828FC" w:rsidP="00F441E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828FC" w:rsidRPr="009530EC" w:rsidRDefault="005F3982" w:rsidP="00F441E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6828FC" w:rsidRPr="006C5EB1">
        <w:rPr>
          <w:rFonts w:ascii="Times New Roman" w:hAnsi="Times New Roman" w:cs="Times New Roman"/>
          <w:sz w:val="24"/>
          <w:szCs w:val="24"/>
          <w:lang w:val="bg-BG"/>
        </w:rPr>
        <w:t>8.</w:t>
      </w:r>
      <w:r w:rsidR="006828FC" w:rsidRPr="00BD7770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6828FC" w:rsidRPr="00BD7770">
        <w:rPr>
          <w:rFonts w:ascii="Times New Roman" w:hAnsi="Times New Roman" w:cs="Times New Roman"/>
          <w:sz w:val="24"/>
          <w:szCs w:val="24"/>
          <w:lang w:val="bg-BG"/>
        </w:rPr>
        <w:t>Когато участник подава оферта за повече от една обособена позиция, в опаковката по т.2  за всяка от позициите се представят поотделно комплектувани документи по </w:t>
      </w:r>
      <w:hyperlink r:id="rId10" w:history="1">
        <w:r w:rsidR="006828FC" w:rsidRPr="00BD7770">
          <w:rPr>
            <w:rFonts w:ascii="Times New Roman" w:hAnsi="Times New Roman" w:cs="Times New Roman"/>
            <w:sz w:val="24"/>
            <w:szCs w:val="24"/>
            <w:lang w:val="bg-BG"/>
          </w:rPr>
          <w:t>т.7.3</w:t>
        </w:r>
      </w:hyperlink>
      <w:r w:rsidR="006828FC"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  и </w:t>
      </w:r>
      <w:r w:rsidR="006828FC" w:rsidRPr="00BD7770">
        <w:rPr>
          <w:rFonts w:ascii="Times New Roman" w:hAnsi="Times New Roman" w:cs="Times New Roman"/>
          <w:sz w:val="24"/>
          <w:szCs w:val="24"/>
          <w:lang w:val="bg-BG"/>
        </w:rPr>
        <w:lastRenderedPageBreak/>
        <w:t>отделни непрозрачни пликове с надпис „Предлагани ценови параметри"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 документи по 7.4</w:t>
      </w:r>
      <w:r w:rsidR="006828FC" w:rsidRPr="00BD7770">
        <w:rPr>
          <w:rFonts w:ascii="Times New Roman" w:hAnsi="Times New Roman" w:cs="Times New Roman"/>
          <w:sz w:val="24"/>
          <w:szCs w:val="24"/>
          <w:lang w:val="bg-BG"/>
        </w:rPr>
        <w:t>, с посочване на позицията, за която се отнасят.</w:t>
      </w:r>
      <w:r w:rsidR="006828FC" w:rsidRPr="00BD7770">
        <w:rPr>
          <w:rFonts w:ascii="Times New Roman" w:hAnsi="Times New Roman" w:cs="Times New Roman"/>
          <w:i/>
          <w:iCs/>
          <w:sz w:val="24"/>
          <w:szCs w:val="24"/>
          <w:lang w:val="bg-BG"/>
        </w:rPr>
        <w:t> </w:t>
      </w:r>
      <w:r w:rsidR="009530EC">
        <w:rPr>
          <w:rFonts w:ascii="Times New Roman" w:hAnsi="Times New Roman" w:cs="Times New Roman"/>
          <w:iCs/>
          <w:sz w:val="24"/>
          <w:szCs w:val="24"/>
          <w:lang w:val="bg-BG"/>
        </w:rPr>
        <w:t>За Позиция 3 се вписва и номенклатурния номер.</w:t>
      </w:r>
    </w:p>
    <w:p w:rsidR="006828FC" w:rsidRPr="00BD7770" w:rsidRDefault="006828FC" w:rsidP="00F441E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828FC" w:rsidRPr="00BD7770" w:rsidRDefault="006828FC" w:rsidP="00F441E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75F24" w:rsidRPr="00BD7770" w:rsidRDefault="00D45D11" w:rsidP="00F441E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475F24" w:rsidRPr="00BD7770" w:rsidRDefault="00155128" w:rsidP="00D45D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b/>
          <w:sz w:val="24"/>
          <w:szCs w:val="24"/>
          <w:lang w:val="bg-BG"/>
        </w:rPr>
        <w:t xml:space="preserve">ІІІ. </w:t>
      </w:r>
      <w:r w:rsidR="00475F24" w:rsidRPr="00BD7770">
        <w:rPr>
          <w:rFonts w:ascii="Times New Roman" w:hAnsi="Times New Roman" w:cs="Times New Roman"/>
          <w:b/>
          <w:sz w:val="24"/>
          <w:szCs w:val="24"/>
          <w:lang w:val="bg-BG"/>
        </w:rPr>
        <w:t>УСЛОВИЯ ЗА УЧАСТИЕ В ПРОЦЕДУРАТА</w:t>
      </w:r>
    </w:p>
    <w:p w:rsidR="00155128" w:rsidRPr="00BD7770" w:rsidRDefault="00155128" w:rsidP="00F4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75F24" w:rsidRPr="00BD7770" w:rsidRDefault="00475F24" w:rsidP="00F44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1. Възложителят отстранява от участие в процедура за възлагане на обществена поръчка кандидат или участник, когато: </w:t>
      </w:r>
    </w:p>
    <w:p w:rsidR="00475F24" w:rsidRPr="00BD7770" w:rsidRDefault="00475F24" w:rsidP="00F44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>1.</w:t>
      </w:r>
      <w:proofErr w:type="spellStart"/>
      <w:r w:rsidRPr="00BD7770">
        <w:rPr>
          <w:rFonts w:ascii="Times New Roman" w:hAnsi="Times New Roman" w:cs="Times New Roman"/>
          <w:sz w:val="24"/>
          <w:szCs w:val="24"/>
          <w:lang w:val="bg-BG"/>
        </w:rPr>
        <w:t>1</w:t>
      </w:r>
      <w:proofErr w:type="spellEnd"/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. е осъден с влязла в сила присъда, </w:t>
      </w:r>
      <w:r w:rsidRPr="005A755F">
        <w:rPr>
          <w:rFonts w:ascii="Times New Roman" w:hAnsi="Times New Roman" w:cs="Times New Roman"/>
          <w:sz w:val="24"/>
          <w:szCs w:val="24"/>
          <w:lang w:val="bg-BG"/>
        </w:rPr>
        <w:t>освен ако е реабилитиран</w:t>
      </w: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, за престъпление по чл. 108а, чл. 159а - 159г, чл. 172, чл. 192а, чл. 194 - 217, чл. 219 - 252, чл. 253 - 260, чл. 301 - 307, чл. 321, 321а и чл. 352 - 353е от Наказателния кодекс; </w:t>
      </w:r>
    </w:p>
    <w:p w:rsidR="00475F24" w:rsidRPr="00BD7770" w:rsidRDefault="00475F24" w:rsidP="00F44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1.2. е осъден с влязла в сила присъда, </w:t>
      </w:r>
      <w:r w:rsidRPr="005A755F">
        <w:rPr>
          <w:rFonts w:ascii="Times New Roman" w:hAnsi="Times New Roman" w:cs="Times New Roman"/>
          <w:sz w:val="24"/>
          <w:szCs w:val="24"/>
          <w:lang w:val="bg-BG"/>
        </w:rPr>
        <w:t>освен ако е реабилитиран</w:t>
      </w: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, за престъпление, аналогично на тези по т. 1, в друга държава членка или трета страна; </w:t>
      </w:r>
    </w:p>
    <w:p w:rsidR="00475F24" w:rsidRPr="00BD7770" w:rsidRDefault="00475F24" w:rsidP="00F44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1.3.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освен ако е допуснато разсрочване, отсрочване или обезпечение на </w:t>
      </w:r>
      <w:r w:rsidRPr="005A755F">
        <w:rPr>
          <w:rFonts w:ascii="Times New Roman" w:hAnsi="Times New Roman" w:cs="Times New Roman"/>
          <w:sz w:val="24"/>
          <w:szCs w:val="24"/>
          <w:lang w:val="bg-BG"/>
        </w:rPr>
        <w:t xml:space="preserve">задълженията или задължението </w:t>
      </w: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е по акт, който не е влязъл в сила; </w:t>
      </w:r>
    </w:p>
    <w:p w:rsidR="00475F24" w:rsidRPr="00BD7770" w:rsidRDefault="00475F24" w:rsidP="00F44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>1.4. е налице неравнопоставеност в случаите по чл. 44, ал. 5</w:t>
      </w:r>
      <w:r w:rsidR="004D27F4">
        <w:rPr>
          <w:rFonts w:ascii="Times New Roman" w:hAnsi="Times New Roman" w:cs="Times New Roman"/>
          <w:sz w:val="24"/>
          <w:szCs w:val="24"/>
          <w:lang w:val="bg-BG"/>
        </w:rPr>
        <w:t xml:space="preserve"> от ЗОП</w:t>
      </w: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</w:p>
    <w:p w:rsidR="00475F24" w:rsidRPr="00BD7770" w:rsidRDefault="00475F24" w:rsidP="00F44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1.5. е установено, че: </w:t>
      </w:r>
    </w:p>
    <w:p w:rsidR="00475F24" w:rsidRPr="00BD7770" w:rsidRDefault="00475F24" w:rsidP="00F44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а) е представил документ с невярно съдържание, свързан с удостоверяване липсата на основания за отстраняване или изпълнението на критериите за подбор; </w:t>
      </w:r>
    </w:p>
    <w:p w:rsidR="00475F24" w:rsidRPr="00BD7770" w:rsidRDefault="00475F24" w:rsidP="00F44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б) не е предоставил изискваща се информация, свързана с удостоверяване липсата на основания за отстраняване или изпълнението на критериите за подбор; </w:t>
      </w:r>
    </w:p>
    <w:p w:rsidR="00475F24" w:rsidRPr="00BD7770" w:rsidRDefault="00475F24" w:rsidP="00F44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1.6. е установено с влязло в сила наказателно постановление или съдебно решение, че при изпълнение на договор за обществена поръчка е нарушил чл. 118, чл. 128, чл. 245 и чл. 301 - 305 от Кодекса на труда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 </w:t>
      </w:r>
    </w:p>
    <w:p w:rsidR="00475F24" w:rsidRPr="00BD7770" w:rsidRDefault="00475F24" w:rsidP="00F44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1.7. е налице конфликт на интереси, който не може да бъде отстранен. </w:t>
      </w:r>
    </w:p>
    <w:p w:rsidR="00475F24" w:rsidRPr="00BD7770" w:rsidRDefault="00475F24" w:rsidP="00F44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>1.8. обявен е в несъстоятелност или е в производство по несъстоятелност, или е в процедура по ликвидация, или е сключил извънсъдебно споразумение с кредиторите си по смисъла на чл. 740 от Търговския закон, или е преустановил дейността си, а в случай че кандидатът или участникът е чуждестранно лице - се намира в подобно положение, произтичащо от сходна процедура, съгласно законодателството на държавата, в която е установен /освен в случаите по чл.55, ал.4 от ЗОП/.</w:t>
      </w:r>
    </w:p>
    <w:p w:rsidR="00475F24" w:rsidRPr="00BD7770" w:rsidRDefault="00475F24" w:rsidP="00F44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>2. Основанията по т.1.1, т.1.2 и т.1.7 се отнасят за лицата, които представляват участника или кандидата, членовете на управителни и надзорни органи и за други лица, които имат правомощия да упражняват контрол при вземането на решения от тези органи.</w:t>
      </w:r>
    </w:p>
    <w:p w:rsidR="00475F24" w:rsidRPr="00BD7770" w:rsidRDefault="00475F24" w:rsidP="00F44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>3. При подаване на офертата участниците декларират липсата на основанията за отстраняване чрез представяне на единен европейски документ за обществени поръчки (ЕЕДОП)</w:t>
      </w:r>
    </w:p>
    <w:p w:rsidR="00475F24" w:rsidRPr="00BD7770" w:rsidRDefault="00475F24" w:rsidP="00F44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>4. Когато изискванията по т.1.1, т.1.2 и т.1.7 се отнасят за повече от едно лице, всички лица подписват един и същ ЕЕДОП. Когато е налице необходимост от защита на личните данни или при различие в обстоятелствата, свързани с личното състояние, информацията относно изискванията по т.1.1, т.1.2 и т.1.7 се попълва в отделен ЕЕДОП за всяко лице или за някои от лицата.</w:t>
      </w:r>
      <w:r w:rsidRPr="00BD7770">
        <w:rPr>
          <w:rFonts w:ascii="Times New Roman" w:hAnsi="Times New Roman" w:cs="Times New Roman"/>
          <w:i/>
          <w:iCs/>
          <w:sz w:val="24"/>
          <w:szCs w:val="24"/>
          <w:lang w:val="bg-BG"/>
        </w:rPr>
        <w:t> </w:t>
      </w: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 В случаите, когато се подава повече от един ЕЕДОП, обстоятелствата, </w:t>
      </w:r>
      <w:r w:rsidRPr="00BD7770">
        <w:rPr>
          <w:rFonts w:ascii="Times New Roman" w:hAnsi="Times New Roman" w:cs="Times New Roman"/>
          <w:sz w:val="24"/>
          <w:szCs w:val="24"/>
          <w:lang w:val="bg-BG"/>
        </w:rPr>
        <w:lastRenderedPageBreak/>
        <w:t>свързани с критериите за подбор, се съдържат само в ЕЕДОП, подписан от лице, което може самостоятелно да представлява съответния стопански субект.</w:t>
      </w:r>
    </w:p>
    <w:p w:rsidR="00475F24" w:rsidRPr="00BD7770" w:rsidRDefault="00475F24" w:rsidP="00F441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>5. Когато за кандидат или участник е налице някое от посочените от възложителя основания и преди подаването на заявлението за участие или офертата той е предприел мерки за доказване на своята надеждност, тези мерки се описват в ЕЕДОП. Като доказателства за надеждността на кандидата или участника се представя документ за извършено плащане или споразумение, или друг документ, от който да е видно, че задълженията са обезпечени или че страните са договорили тяхното отсрочване или разсрочване, заедно с погасителен план и/или с посочени дати за окончателно изплащане на дължимите задължения или е в процес на изплащане на дължимо обезщетение.</w:t>
      </w:r>
    </w:p>
    <w:p w:rsidR="00475F24" w:rsidRPr="007F5497" w:rsidRDefault="00475F24" w:rsidP="00F441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>6. За доказване на липсата на основания за отстраняване участникът, избран за изпълнител, преди подписване на договора предст</w:t>
      </w:r>
      <w:r w:rsidR="007F5497">
        <w:rPr>
          <w:rFonts w:ascii="Times New Roman" w:hAnsi="Times New Roman" w:cs="Times New Roman"/>
          <w:sz w:val="24"/>
          <w:szCs w:val="24"/>
          <w:lang w:val="bg-BG"/>
        </w:rPr>
        <w:t xml:space="preserve">авя </w:t>
      </w:r>
      <w:r w:rsidR="008366FF">
        <w:rPr>
          <w:rFonts w:ascii="Times New Roman" w:hAnsi="Times New Roman" w:cs="Times New Roman"/>
          <w:sz w:val="24"/>
          <w:szCs w:val="24"/>
          <w:lang w:val="bg-BG"/>
        </w:rPr>
        <w:t>удостоверение от органите на Изпълнителна агенция „Главна инспекция по труда“.</w:t>
      </w:r>
    </w:p>
    <w:p w:rsidR="00475F24" w:rsidRPr="00BD7770" w:rsidRDefault="00475F24" w:rsidP="00F441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>7. Декларирането на наличието или липсата на основания за отстраняване става чрез съответното отбелязване в част III</w:t>
      </w:r>
      <w:r w:rsidR="008366FF">
        <w:rPr>
          <w:rFonts w:ascii="Times New Roman" w:hAnsi="Times New Roman" w:cs="Times New Roman"/>
          <w:sz w:val="24"/>
          <w:szCs w:val="24"/>
          <w:lang w:val="bg-BG"/>
        </w:rPr>
        <w:t xml:space="preserve"> „Основание за изключване“</w:t>
      </w: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 на приложения към документацията образец на ЕЕДОП. Отговори следва да се дадат единствено на въпросите, подчертани с цвят </w:t>
      </w:r>
      <w:r w:rsidRPr="00293E6A">
        <w:rPr>
          <w:rFonts w:ascii="Times New Roman" w:hAnsi="Times New Roman" w:cs="Times New Roman"/>
          <w:sz w:val="24"/>
          <w:szCs w:val="24"/>
          <w:lang w:val="bg-BG"/>
        </w:rPr>
        <w:t xml:space="preserve">„жълто“. </w:t>
      </w:r>
    </w:p>
    <w:p w:rsidR="00475F24" w:rsidRPr="00BD7770" w:rsidRDefault="00475F24" w:rsidP="00F44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>8. Следва да се има предвид, че участникът, попълвайки част III, буква „Г“ декларира, че за него не е налице хипотезата на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 - За доказване на това обстоятелство участникът, избран за изпълнител, преди подписване на договора представя декларация по приложен към документацията образец.</w:t>
      </w:r>
    </w:p>
    <w:p w:rsidR="00475F24" w:rsidRDefault="00475F24" w:rsidP="00F44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>9. При попълване на информацията в ЕЕДОП, графа „Обособени позиции” от Част II: Информация за икономическия оператор, А: ИНФОРМАЦИЯ ЗА ИКОНОМИЧЕСКИЯ ОПЕРАТОР от ЕЕДОП, участниците следва да посочат номера/та за обособената</w:t>
      </w:r>
      <w:r w:rsidR="00155128" w:rsidRPr="00BD7770">
        <w:rPr>
          <w:rFonts w:ascii="Times New Roman" w:hAnsi="Times New Roman" w:cs="Times New Roman"/>
          <w:sz w:val="24"/>
          <w:szCs w:val="24"/>
          <w:lang w:val="bg-BG"/>
        </w:rPr>
        <w:t>/</w:t>
      </w:r>
      <w:proofErr w:type="spellStart"/>
      <w:r w:rsidR="00155128" w:rsidRPr="00BD7770">
        <w:rPr>
          <w:rFonts w:ascii="Times New Roman" w:hAnsi="Times New Roman" w:cs="Times New Roman"/>
          <w:sz w:val="24"/>
          <w:szCs w:val="24"/>
          <w:lang w:val="bg-BG"/>
        </w:rPr>
        <w:t>ите</w:t>
      </w:r>
      <w:proofErr w:type="spellEnd"/>
      <w:r w:rsidR="00155128"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 позиции, за които</w:t>
      </w:r>
      <w:r w:rsidR="008366FF">
        <w:rPr>
          <w:rFonts w:ascii="Times New Roman" w:hAnsi="Times New Roman" w:cs="Times New Roman"/>
          <w:sz w:val="24"/>
          <w:szCs w:val="24"/>
          <w:lang w:val="bg-BG"/>
        </w:rPr>
        <w:t xml:space="preserve"> се</w:t>
      </w:r>
      <w:r w:rsidR="00155128"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 участва.</w:t>
      </w:r>
    </w:p>
    <w:p w:rsidR="006B1ED0" w:rsidRPr="00BD7770" w:rsidRDefault="006B1ED0" w:rsidP="00F44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75F24" w:rsidRPr="00BD7770" w:rsidRDefault="00475F24" w:rsidP="00F44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75F24" w:rsidRPr="00BD7770" w:rsidRDefault="00155128" w:rsidP="00000F9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b/>
          <w:sz w:val="24"/>
          <w:szCs w:val="24"/>
          <w:lang w:val="bg-BG"/>
        </w:rPr>
        <w:t xml:space="preserve">ІV. </w:t>
      </w:r>
      <w:r w:rsidR="00475F24" w:rsidRPr="00BD7770">
        <w:rPr>
          <w:rFonts w:ascii="Times New Roman" w:hAnsi="Times New Roman" w:cs="Times New Roman"/>
          <w:b/>
          <w:sz w:val="24"/>
          <w:szCs w:val="24"/>
          <w:lang w:val="bg-BG"/>
        </w:rPr>
        <w:t>КРИТЕРИИ ЗА ПОДБОР. ДОКУМЕНТИ И ДОКАЗАТЕЛСТВА</w:t>
      </w:r>
    </w:p>
    <w:p w:rsidR="00155128" w:rsidRPr="00BD7770" w:rsidRDefault="00155128" w:rsidP="00F4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75F24" w:rsidRPr="00BD7770" w:rsidRDefault="00475F24" w:rsidP="00F441E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BD777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Критерий за годност:</w:t>
      </w:r>
    </w:p>
    <w:p w:rsidR="00475F24" w:rsidRPr="00BD7770" w:rsidRDefault="00475F24" w:rsidP="0087605B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>Разрешение за производство/търговия на едро/внос с лекарствени продукти, издадено по реда и смисъла на  ЗЛПХМ / чл.195 и чл.196/.</w:t>
      </w:r>
    </w:p>
    <w:p w:rsidR="00475F24" w:rsidRDefault="00475F24" w:rsidP="00F441E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u w:val="single"/>
          <w:lang w:val="bg-BG"/>
        </w:rPr>
        <w:t>Доказателства:</w:t>
      </w: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D7770">
        <w:rPr>
          <w:rFonts w:ascii="Times New Roman" w:hAnsi="Times New Roman" w:cs="Times New Roman"/>
          <w:bCs/>
          <w:sz w:val="24"/>
          <w:szCs w:val="24"/>
          <w:lang w:val="bg-BG"/>
        </w:rPr>
        <w:t>Валидно разрешение за производство/търговия на едро/внос с лекарствени продукти, издадено по реда и смисъла на  ЗЛПХМ / чл.195 и чл.196/ - заверено от участника копие</w:t>
      </w:r>
      <w:r w:rsidR="00831D80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831D80" w:rsidRPr="00831D80" w:rsidRDefault="00831D80" w:rsidP="00F441E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831D80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Критерии за икономическо и финансово състояние не се изискват.</w:t>
      </w:r>
    </w:p>
    <w:p w:rsidR="00475F24" w:rsidRPr="00BD7770" w:rsidRDefault="00475F24" w:rsidP="00F441E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BD777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Технически и професионални способности:</w:t>
      </w:r>
    </w:p>
    <w:p w:rsidR="00475F24" w:rsidRPr="00BD4CC9" w:rsidRDefault="0087605B" w:rsidP="00000F94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4CC9">
        <w:rPr>
          <w:rFonts w:ascii="Times New Roman" w:hAnsi="Times New Roman" w:cs="Times New Roman"/>
          <w:sz w:val="24"/>
          <w:szCs w:val="24"/>
          <w:lang w:val="bg-BG"/>
        </w:rPr>
        <w:t>Дейност по и</w:t>
      </w:r>
      <w:r w:rsidR="00475F24" w:rsidRPr="00BD4CC9">
        <w:rPr>
          <w:rFonts w:ascii="Times New Roman" w:hAnsi="Times New Roman" w:cs="Times New Roman"/>
          <w:sz w:val="24"/>
          <w:szCs w:val="24"/>
          <w:lang w:val="bg-BG"/>
        </w:rPr>
        <w:t>зпълнени доставки на лекарствени продукти, еднакви или сходни с предмета на обществената поръчка, като стойност или количество,  през последните три години, считано от датата на подаване на офертата.</w:t>
      </w:r>
    </w:p>
    <w:p w:rsidR="00475F24" w:rsidRPr="00BD7770" w:rsidRDefault="00475F24" w:rsidP="00F441E4">
      <w:pPr>
        <w:tabs>
          <w:tab w:val="left" w:pos="54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u w:val="single"/>
          <w:lang w:val="bg-BG"/>
        </w:rPr>
        <w:t>Доказателства:</w:t>
      </w: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 Списък на доставките, които са идентични или сходни с предмета на поръчката, придружен </w:t>
      </w:r>
      <w:r w:rsidRPr="00CE39B7">
        <w:rPr>
          <w:rFonts w:ascii="Times New Roman" w:hAnsi="Times New Roman" w:cs="Times New Roman"/>
          <w:sz w:val="24"/>
          <w:szCs w:val="24"/>
          <w:lang w:val="bg-BG"/>
        </w:rPr>
        <w:t>с удостоверения за добро изпълнение</w:t>
      </w:r>
      <w:r w:rsidRPr="00BD7770">
        <w:rPr>
          <w:rFonts w:ascii="Times New Roman" w:hAnsi="Times New Roman" w:cs="Times New Roman"/>
          <w:sz w:val="24"/>
          <w:szCs w:val="24"/>
          <w:lang w:val="bg-BG"/>
        </w:rPr>
        <w:t>, които съдържат стойността, датата, на която е приключило изпълнението, мястото, вида и обема, както и дали е изпълнено в съответствие с нормативните изисквания.</w:t>
      </w:r>
    </w:p>
    <w:p w:rsidR="00475F24" w:rsidRPr="006D03FD" w:rsidRDefault="00475F24" w:rsidP="00F441E4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D7770">
        <w:rPr>
          <w:rFonts w:ascii="Times New Roman" w:hAnsi="Times New Roman" w:cs="Times New Roman"/>
          <w:b/>
          <w:sz w:val="24"/>
          <w:szCs w:val="24"/>
          <w:lang w:val="bg-BG"/>
        </w:rPr>
        <w:t>Минимални изисквания:</w:t>
      </w: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 Изпълнени доставки на лекарствени продукти, еднакви или сходни с предмета на обществената поръчка, като стойност или количество,  през последните три години, считано от датата на подаване на офертата.</w:t>
      </w:r>
      <w:r w:rsidR="006D03F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75F24" w:rsidRPr="00BD7770" w:rsidRDefault="00475F24" w:rsidP="00F441E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lastRenderedPageBreak/>
        <w:tab/>
      </w:r>
    </w:p>
    <w:p w:rsidR="00475F24" w:rsidRPr="00BD7770" w:rsidRDefault="00475F24" w:rsidP="00F441E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ab/>
      </w:r>
      <w:r w:rsidR="00000F94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При подаване на офертата участниците декларират наличието на посочените по-горе обстоятелства, като попълват в ЕЕДОП единствено </w:t>
      </w:r>
      <w:hyperlink r:id="rId11" w:history="1">
        <w:r w:rsidRPr="00697D8C">
          <w:rPr>
            <w:rFonts w:ascii="Times New Roman" w:hAnsi="Times New Roman" w:cs="Times New Roman"/>
            <w:sz w:val="24"/>
            <w:szCs w:val="24"/>
            <w:u w:val="single"/>
            <w:lang w:val="bg-BG"/>
          </w:rPr>
          <w:t>част IV</w:t>
        </w:r>
      </w:hyperlink>
      <w:r w:rsidRPr="00BD7770">
        <w:rPr>
          <w:rFonts w:ascii="Times New Roman" w:hAnsi="Times New Roman" w:cs="Times New Roman"/>
          <w:sz w:val="24"/>
          <w:szCs w:val="24"/>
          <w:lang w:val="bg-BG"/>
        </w:rPr>
        <w:t> „Критерии за подбор</w:t>
      </w:r>
      <w:r w:rsidR="00A42F52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BD777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BD7770">
        <w:rPr>
          <w:rFonts w:ascii="Times New Roman" w:hAnsi="Times New Roman" w:cs="Times New Roman"/>
          <w:i/>
          <w:iCs/>
          <w:sz w:val="24"/>
          <w:szCs w:val="24"/>
          <w:lang w:val="bg-BG"/>
        </w:rPr>
        <w:t> </w:t>
      </w:r>
      <w:bookmarkStart w:id="0" w:name="_GoBack"/>
      <w:bookmarkEnd w:id="0"/>
    </w:p>
    <w:p w:rsidR="006B1ED0" w:rsidRDefault="006B1ED0" w:rsidP="00F441E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6B1ED0" w:rsidRPr="00BD7770" w:rsidRDefault="006B1ED0" w:rsidP="00F441E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475F24" w:rsidRPr="00BD7770" w:rsidRDefault="00475F24" w:rsidP="00F441E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i/>
          <w:iCs/>
          <w:sz w:val="24"/>
          <w:szCs w:val="24"/>
          <w:lang w:val="bg-BG"/>
        </w:rPr>
        <w:tab/>
      </w:r>
    </w:p>
    <w:p w:rsidR="00B87579" w:rsidRPr="00BD7770" w:rsidRDefault="00697D8C" w:rsidP="00697D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7579" w:rsidRPr="00BD7770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ИЗПОЛЗВАНЕ НА КАПАЦИТЕТА НА ТРЕТИ ЛИЦА</w:t>
      </w:r>
    </w:p>
    <w:p w:rsidR="00B87579" w:rsidRPr="00BD7770" w:rsidRDefault="00B87579" w:rsidP="00F441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B87579" w:rsidRPr="00BD7770" w:rsidRDefault="00B87579" w:rsidP="00F441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D77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случай на използване на капацитета на трети лица, участниците попълват част II, буква "В" на ЕЕДОП, като задължително представят за съответните лица надлежно попълнен и подписан от тях ЕЕДОП. </w:t>
      </w:r>
    </w:p>
    <w:p w:rsidR="00B87579" w:rsidRPr="00BD7770" w:rsidRDefault="00B87579" w:rsidP="00FD33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D7770">
        <w:rPr>
          <w:rFonts w:ascii="Times New Roman" w:eastAsia="Calibri" w:hAnsi="Times New Roman" w:cs="Times New Roman"/>
          <w:sz w:val="24"/>
          <w:szCs w:val="24"/>
          <w:lang w:val="bg-BG"/>
        </w:rPr>
        <w:t>1. Участниците могат за конкретната поръчка да се позоват на капацитета на трети лица, независимо от правната връзка между тях, по отношение на критериите, свързани с техническите способности и професионалната компетентност.</w:t>
      </w:r>
    </w:p>
    <w:p w:rsidR="00B87579" w:rsidRPr="00BD7770" w:rsidRDefault="00B87579" w:rsidP="00FD33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D7770">
        <w:rPr>
          <w:rFonts w:ascii="Times New Roman" w:eastAsia="Calibri" w:hAnsi="Times New Roman" w:cs="Times New Roman"/>
          <w:sz w:val="24"/>
          <w:szCs w:val="24"/>
          <w:lang w:val="bg-BG"/>
        </w:rPr>
        <w:t>2. По отношение на критериите, свързани с професионална компетентност, участниците могат да се позоват на капацитета на трети лица само ако лицата, с чиито образование, квалификация или опит се доказва изпълнение на изискванията на възложителя, ще участват в изпълнението на частта от поръчката, за която е необходим този капацитет.</w:t>
      </w:r>
    </w:p>
    <w:p w:rsidR="00B87579" w:rsidRPr="00BD7770" w:rsidRDefault="00B87579" w:rsidP="00FD33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D7770">
        <w:rPr>
          <w:rFonts w:ascii="Times New Roman" w:eastAsia="Calibri" w:hAnsi="Times New Roman" w:cs="Times New Roman"/>
          <w:sz w:val="24"/>
          <w:szCs w:val="24"/>
          <w:lang w:val="bg-BG"/>
        </w:rPr>
        <w:t>3. Когато кандидатът или участникът се позовава на капацитета на трети лица, той трябва да може да докаже, че ще разполага с техните ресурси, като представи документи за поетите от третите лица задължения.</w:t>
      </w:r>
    </w:p>
    <w:p w:rsidR="00B87579" w:rsidRPr="00BD7770" w:rsidRDefault="00B87579" w:rsidP="00FD33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D7770">
        <w:rPr>
          <w:rFonts w:ascii="Times New Roman" w:eastAsia="Calibri" w:hAnsi="Times New Roman" w:cs="Times New Roman"/>
          <w:sz w:val="24"/>
          <w:szCs w:val="24"/>
          <w:lang w:val="bg-BG"/>
        </w:rPr>
        <w:t>4. Третите лица трябва да отговарят на съответните критерии за подбор, за доказването на които кандидатът или участникът се позовава на техния капацитет и за тях да не са налице основанията за отстраняване от процедурата.</w:t>
      </w:r>
    </w:p>
    <w:p w:rsidR="00B87579" w:rsidRPr="00BD7770" w:rsidRDefault="00B87579" w:rsidP="00FD33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D7770">
        <w:rPr>
          <w:rFonts w:ascii="Times New Roman" w:eastAsia="Calibri" w:hAnsi="Times New Roman" w:cs="Times New Roman"/>
          <w:sz w:val="24"/>
          <w:szCs w:val="24"/>
          <w:lang w:val="bg-BG"/>
        </w:rPr>
        <w:t>5. Възложителят изисква от кандидата или участника да замени посоченото от него трето лице, ако то не отговаря на някое от условията по т. 4.</w:t>
      </w:r>
    </w:p>
    <w:p w:rsidR="00B87579" w:rsidRPr="00BD7770" w:rsidRDefault="00B87579" w:rsidP="00FD33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D7770">
        <w:rPr>
          <w:rFonts w:ascii="Times New Roman" w:eastAsia="Calibri" w:hAnsi="Times New Roman" w:cs="Times New Roman"/>
          <w:sz w:val="24"/>
          <w:szCs w:val="24"/>
          <w:lang w:val="bg-BG"/>
        </w:rPr>
        <w:t>6. Когато кандидат или участник в процедурата е обединение от физически и/или юридически лица, той може да докаже изпълнението на критериите за подбор с капацитета на трети лица при спазване на условията по т.2-4.</w:t>
      </w:r>
    </w:p>
    <w:p w:rsidR="00B87579" w:rsidRPr="00BD7770" w:rsidRDefault="00B87579" w:rsidP="00F441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579" w:rsidRPr="00BD7770" w:rsidRDefault="00B87579" w:rsidP="00F441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579" w:rsidRPr="00BD7770" w:rsidRDefault="00E70CB6" w:rsidP="00E70C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B87579" w:rsidRPr="00BD7770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ПОДИЗПЪЛНИТЕЛИ</w:t>
      </w:r>
    </w:p>
    <w:p w:rsidR="00B87579" w:rsidRPr="00BD7770" w:rsidRDefault="00B87579" w:rsidP="00F441E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B87579" w:rsidRPr="00BD7770" w:rsidRDefault="00B87579" w:rsidP="00F441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D7770">
        <w:rPr>
          <w:rFonts w:ascii="Times New Roman" w:eastAsia="Calibri" w:hAnsi="Times New Roman" w:cs="Times New Roman"/>
          <w:sz w:val="24"/>
          <w:szCs w:val="24"/>
          <w:lang w:val="bg-BG"/>
        </w:rPr>
        <w:t>В случай на използване на подизпълнители, участниците попълват част II, буква "</w:t>
      </w:r>
      <w:r w:rsidR="00E70CB6">
        <w:rPr>
          <w:rFonts w:ascii="Times New Roman" w:eastAsia="Calibri" w:hAnsi="Times New Roman" w:cs="Times New Roman"/>
          <w:sz w:val="24"/>
          <w:szCs w:val="24"/>
          <w:lang w:val="bg-BG"/>
        </w:rPr>
        <w:t>Г</w:t>
      </w:r>
      <w:r w:rsidRPr="00BD7770">
        <w:rPr>
          <w:rFonts w:ascii="Times New Roman" w:eastAsia="Calibri" w:hAnsi="Times New Roman" w:cs="Times New Roman"/>
          <w:sz w:val="24"/>
          <w:szCs w:val="24"/>
          <w:lang w:val="bg-BG"/>
        </w:rPr>
        <w:t>" на ЕЕДОП, като задължително представят за съответните лица надлежно попълнен и подписан от тях ЕЕДОП.</w:t>
      </w:r>
    </w:p>
    <w:p w:rsidR="00B87579" w:rsidRPr="00BD7770" w:rsidRDefault="00B87579" w:rsidP="00E70C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1. Подизпълнителите трябва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 от процедурата. </w:t>
      </w:r>
    </w:p>
    <w:p w:rsidR="00B87579" w:rsidRPr="00BD7770" w:rsidRDefault="00B87579" w:rsidP="00E70C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color w:val="000000"/>
          <w:sz w:val="24"/>
          <w:szCs w:val="24"/>
          <w:lang w:val="bg-BG"/>
        </w:rPr>
        <w:t>2. Възложителят изисква замяна на подизпълнител, който не отговаря на условията по т.1.</w:t>
      </w:r>
    </w:p>
    <w:p w:rsidR="00B87579" w:rsidRPr="00BD7770" w:rsidRDefault="00B87579" w:rsidP="00E70C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3. Когато частта от поръчката, която се изпълнява от подизпълнител, може да бъде предадена като отделен обект на изпълнителя или на възложителя, възложителят заплаща възнаграждение за тази част на подизпълнителя. </w:t>
      </w:r>
    </w:p>
    <w:p w:rsidR="00B87579" w:rsidRPr="00BD7770" w:rsidRDefault="00B87579" w:rsidP="00E70C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4. Разплащанията по т. 3 се осъществяват въз основа на искане, отправено от подизпълнителя до възложителя чрез изпълнителя, който е длъжен да го предостави на възложителя в 15-дневен срок от получаването му. </w:t>
      </w:r>
    </w:p>
    <w:p w:rsidR="00B87579" w:rsidRPr="00BD7770" w:rsidRDefault="00B87579" w:rsidP="00E70C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5 Към искането по т. 4. изпълнителят предоставя становище, от което да е видно дали </w:t>
      </w:r>
      <w:proofErr w:type="spellStart"/>
      <w:r w:rsidRPr="00BD7770">
        <w:rPr>
          <w:rFonts w:ascii="Times New Roman" w:hAnsi="Times New Roman" w:cs="Times New Roman"/>
          <w:color w:val="000000"/>
          <w:sz w:val="24"/>
          <w:szCs w:val="24"/>
          <w:lang w:val="bg-BG"/>
        </w:rPr>
        <w:t>оспорв</w:t>
      </w:r>
      <w:proofErr w:type="spellEnd"/>
      <w:r w:rsidRPr="00BD7770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BD777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плащанията или част от тях като недължими. </w:t>
      </w:r>
    </w:p>
    <w:p w:rsidR="00B87579" w:rsidRPr="00BD7770" w:rsidRDefault="00B87579" w:rsidP="00E70C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color w:val="000000"/>
          <w:sz w:val="24"/>
          <w:szCs w:val="24"/>
          <w:lang w:val="bg-BG"/>
        </w:rPr>
        <w:lastRenderedPageBreak/>
        <w:t xml:space="preserve">6. Възложителят има право да откаже плащане по т.3, когато искането за плащане е оспорено, до момента на отстраняване на причината за отказа. </w:t>
      </w:r>
    </w:p>
    <w:p w:rsidR="00B87579" w:rsidRPr="00BD7770" w:rsidRDefault="00B87579" w:rsidP="00E70C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7.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поръчката. </w:t>
      </w:r>
    </w:p>
    <w:p w:rsidR="00B87579" w:rsidRPr="00BD7770" w:rsidRDefault="00B87579" w:rsidP="00E70C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8. Независимо от възможността за използване на подизпълнители отговорността за изпълнение на договора за обществена поръчка е на изпълнителя. </w:t>
      </w:r>
    </w:p>
    <w:p w:rsidR="00B87579" w:rsidRPr="00BD7770" w:rsidRDefault="00B87579" w:rsidP="00E70C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9. След сключване на договора и най-късно преди започване на изпълнението му, изпълнителят уведомява възложителя за името, данните за контакт и представителите на подизпълнителите, посочени в офертата. Изпълнителят уведомява възложителя за всякакви промени в предоставената информация в хода на изпълнението на поръчката. </w:t>
      </w:r>
    </w:p>
    <w:p w:rsidR="00B87579" w:rsidRPr="00BD7770" w:rsidRDefault="00B87579" w:rsidP="00E70C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10. Замяна или включване на подизпълнител по време на изпълнение на договор за обществена поръчка се допуска по изключение, когато възникне необходимост, ако са изпълнени едновременно следните условия: 1. за новия подизпълнител не са налице основанията за отстраняване в процедурата; 2. новият подизпълнител отговаря на критериите за подбор,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 </w:t>
      </w:r>
    </w:p>
    <w:p w:rsidR="00B87579" w:rsidRPr="00BD7770" w:rsidRDefault="00B87579" w:rsidP="009238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11. При замяна или включване на подизпълнител изпълнителят представя на възложителя всички документи, които доказват изпълнението на условията по т. 10. заедно с копие на договора за </w:t>
      </w:r>
      <w:proofErr w:type="spellStart"/>
      <w:r w:rsidRPr="00BD7770">
        <w:rPr>
          <w:rFonts w:ascii="Times New Roman" w:hAnsi="Times New Roman" w:cs="Times New Roman"/>
          <w:color w:val="000000"/>
          <w:sz w:val="24"/>
          <w:szCs w:val="24"/>
          <w:lang w:val="bg-BG"/>
        </w:rPr>
        <w:t>подизпълнение</w:t>
      </w:r>
      <w:proofErr w:type="spellEnd"/>
      <w:r w:rsidRPr="00BD777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или на допълнителното споразумение в тридневен срок от тяхното сключване.</w:t>
      </w:r>
    </w:p>
    <w:p w:rsidR="00B87579" w:rsidRPr="00BD7770" w:rsidRDefault="00B87579" w:rsidP="00F441E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</w:p>
    <w:p w:rsidR="00B87579" w:rsidRPr="00BD7770" w:rsidRDefault="00B87579" w:rsidP="00F441E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75F24" w:rsidRDefault="009E23F8" w:rsidP="00BF26B5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b/>
          <w:sz w:val="24"/>
          <w:szCs w:val="24"/>
          <w:lang w:val="bg-BG"/>
        </w:rPr>
        <w:t>V. КРИТЕРИЙ ЗА ОЦЕНКА НА ПРЕДЛОЖЕНИЕТО</w:t>
      </w:r>
    </w:p>
    <w:p w:rsidR="00BF26B5" w:rsidRDefault="00BF26B5" w:rsidP="00BF26B5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23130" w:rsidRDefault="00123130" w:rsidP="00123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3130">
        <w:rPr>
          <w:rFonts w:ascii="Times New Roman" w:hAnsi="Times New Roman" w:cs="Times New Roman"/>
          <w:sz w:val="24"/>
          <w:szCs w:val="24"/>
          <w:u w:val="single"/>
          <w:lang w:val="bg-BG"/>
        </w:rPr>
        <w:t>За Позиция 1 и Позиция 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 Най-ниска предложена цена за позиция, изчислена като сбор от стойностите /количеството умножено по единичната цена/ на всички номенклатури в дадената позиция.  </w:t>
      </w:r>
    </w:p>
    <w:p w:rsidR="00E70CB6" w:rsidRPr="00123130" w:rsidRDefault="00123130" w:rsidP="00F441E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3130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Pr="00123130">
        <w:rPr>
          <w:rFonts w:ascii="Times New Roman" w:hAnsi="Times New Roman" w:cs="Times New Roman"/>
          <w:sz w:val="24"/>
          <w:szCs w:val="24"/>
          <w:u w:val="single"/>
          <w:lang w:val="bg-BG"/>
        </w:rPr>
        <w:t>За Позиция 3</w:t>
      </w:r>
      <w:r w:rsidRPr="00123130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g-BG"/>
        </w:rPr>
        <w:t>Най-ниска цена на номенклатура.</w:t>
      </w:r>
    </w:p>
    <w:p w:rsidR="00BF26B5" w:rsidRDefault="00BF26B5" w:rsidP="00F441E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F26B5" w:rsidRDefault="00BF26B5" w:rsidP="00F441E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70CB6" w:rsidRDefault="0092383B" w:rsidP="00F441E4">
      <w:pPr>
        <w:pStyle w:val="23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b/>
          <w:sz w:val="24"/>
          <w:szCs w:val="24"/>
          <w:lang w:val="bg-BG"/>
        </w:rPr>
        <w:t>VІ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 ОТВАРЯНЕ НА ОФЕРТИ</w:t>
      </w:r>
    </w:p>
    <w:p w:rsidR="00FC3171" w:rsidRDefault="00FC3171" w:rsidP="00F441E4">
      <w:pPr>
        <w:pStyle w:val="23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108BE" w:rsidRPr="006108BE" w:rsidRDefault="006108BE" w:rsidP="00D21D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08BE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Срок на приемане на </w:t>
      </w:r>
      <w:r w:rsidR="00FC3171">
        <w:rPr>
          <w:rFonts w:ascii="Times New Roman" w:hAnsi="Times New Roman" w:cs="Times New Roman"/>
          <w:b/>
          <w:sz w:val="24"/>
          <w:szCs w:val="24"/>
          <w:lang w:val="bg-BG"/>
        </w:rPr>
        <w:t>офертите</w:t>
      </w:r>
      <w:r w:rsidRPr="006108BE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D21D5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FC3171">
        <w:rPr>
          <w:rFonts w:ascii="Times New Roman" w:hAnsi="Times New Roman" w:cs="Times New Roman"/>
          <w:sz w:val="24"/>
          <w:szCs w:val="24"/>
          <w:lang w:val="bg-BG"/>
        </w:rPr>
        <w:t>Офертите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участие в публичното състезани</w:t>
      </w:r>
      <w:r w:rsidR="00FC3171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6108BE">
        <w:rPr>
          <w:rFonts w:ascii="Times New Roman" w:hAnsi="Times New Roman" w:cs="Times New Roman"/>
          <w:sz w:val="24"/>
          <w:szCs w:val="24"/>
          <w:lang w:val="bg-BG"/>
        </w:rPr>
        <w:t xml:space="preserve"> за снабдяване с лекарствени продукти  на “МБАЛ - Чирпан” ЕООД  се  приемат </w:t>
      </w:r>
      <w:r w:rsidRPr="006108BE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в</w:t>
      </w:r>
      <w:r w:rsidRPr="006108BE"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  <w:t xml:space="preserve"> </w:t>
      </w:r>
      <w:r w:rsidRPr="006108BE">
        <w:rPr>
          <w:rFonts w:ascii="Times New Roman" w:hAnsi="Times New Roman" w:cs="Times New Roman"/>
          <w:b/>
          <w:sz w:val="24"/>
          <w:szCs w:val="24"/>
          <w:lang w:val="bg-BG"/>
        </w:rPr>
        <w:t>деловодството на болницата</w:t>
      </w:r>
      <w:r w:rsidRPr="006108BE">
        <w:rPr>
          <w:rFonts w:ascii="Times New Roman" w:hAnsi="Times New Roman" w:cs="Times New Roman"/>
          <w:sz w:val="24"/>
          <w:szCs w:val="24"/>
          <w:lang w:val="bg-BG"/>
        </w:rPr>
        <w:t xml:space="preserve"> до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края на работното време </w:t>
      </w:r>
      <w:r w:rsidR="002B1B67">
        <w:rPr>
          <w:rFonts w:ascii="Times New Roman" w:hAnsi="Times New Roman" w:cs="Times New Roman"/>
          <w:sz w:val="24"/>
          <w:szCs w:val="24"/>
          <w:lang w:val="bg-BG"/>
        </w:rPr>
        <w:t>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B1ED0">
        <w:rPr>
          <w:rFonts w:ascii="Times New Roman" w:hAnsi="Times New Roman" w:cs="Times New Roman"/>
          <w:b/>
          <w:sz w:val="24"/>
          <w:szCs w:val="24"/>
          <w:lang w:val="bg-BG"/>
        </w:rPr>
        <w:t>16</w:t>
      </w:r>
      <w:r w:rsidR="002B1B67">
        <w:rPr>
          <w:rFonts w:ascii="Times New Roman" w:hAnsi="Times New Roman" w:cs="Times New Roman"/>
          <w:b/>
          <w:sz w:val="24"/>
          <w:szCs w:val="24"/>
          <w:lang w:val="bg-BG"/>
        </w:rPr>
        <w:t>.00</w:t>
      </w:r>
      <w:r w:rsidRPr="006B1ED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часа</w:t>
      </w:r>
      <w:r w:rsidR="00FC3171" w:rsidRPr="006B1ED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6B1ED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 </w:t>
      </w:r>
      <w:r w:rsidR="006B1ED0" w:rsidRPr="007A7ADA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ED4F61" w:rsidRPr="007A7ADA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6B1ED0" w:rsidRPr="007A7ADA">
        <w:rPr>
          <w:rFonts w:ascii="Times New Roman" w:hAnsi="Times New Roman" w:cs="Times New Roman"/>
          <w:b/>
          <w:sz w:val="24"/>
          <w:szCs w:val="24"/>
          <w:lang w:val="bg-BG"/>
        </w:rPr>
        <w:t>.12.201</w:t>
      </w:r>
      <w:r w:rsidR="00ED4F61" w:rsidRPr="007A7ADA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7A7AD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  <w:r w:rsidR="00FC3171" w:rsidRPr="006B1E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08BE">
        <w:rPr>
          <w:rFonts w:ascii="Times New Roman" w:hAnsi="Times New Roman" w:cs="Times New Roman"/>
          <w:sz w:val="24"/>
          <w:szCs w:val="24"/>
          <w:lang w:val="bg-BG"/>
        </w:rPr>
        <w:t>. Изпратените предложения по пощата или с куриер следва да постъпят най - късно до посочената дата и час в деловодството на болницата.</w:t>
      </w:r>
    </w:p>
    <w:p w:rsidR="00A630AF" w:rsidRPr="00A630AF" w:rsidRDefault="00FC3171" w:rsidP="00D21D5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D21D57">
        <w:rPr>
          <w:rFonts w:ascii="Times New Roman" w:hAnsi="Times New Roman" w:cs="Times New Roman"/>
          <w:b/>
          <w:lang w:val="bg-BG"/>
        </w:rPr>
        <w:t>Срок на започване на</w:t>
      </w:r>
      <w:r w:rsidR="00D21D57" w:rsidRPr="00D21D57">
        <w:rPr>
          <w:rFonts w:ascii="Times New Roman" w:hAnsi="Times New Roman" w:cs="Times New Roman"/>
          <w:b/>
          <w:lang w:val="bg-BG"/>
        </w:rPr>
        <w:t xml:space="preserve"> процедура</w:t>
      </w:r>
      <w:r w:rsidR="00D21D57">
        <w:rPr>
          <w:rFonts w:ascii="Times New Roman" w:hAnsi="Times New Roman" w:cs="Times New Roman"/>
          <w:b/>
          <w:lang w:val="bg-BG"/>
        </w:rPr>
        <w:t>та Публично състезание:</w:t>
      </w:r>
      <w:r w:rsidR="00D21D57" w:rsidRPr="00DE37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B1ED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EC41D5" w:rsidRPr="007A7AD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</w:t>
      </w:r>
      <w:r w:rsidR="00ED4F61" w:rsidRPr="007A7ADA">
        <w:rPr>
          <w:rFonts w:ascii="Times New Roman" w:hAnsi="Times New Roman" w:cs="Times New Roman"/>
          <w:b/>
          <w:sz w:val="24"/>
          <w:szCs w:val="24"/>
          <w:lang w:val="bg-BG"/>
        </w:rPr>
        <w:t>04</w:t>
      </w:r>
      <w:r w:rsidR="006B1ED0" w:rsidRPr="007A7ADA">
        <w:rPr>
          <w:rFonts w:ascii="Times New Roman" w:hAnsi="Times New Roman" w:cs="Times New Roman"/>
          <w:b/>
          <w:sz w:val="24"/>
          <w:szCs w:val="24"/>
          <w:lang w:val="bg-BG"/>
        </w:rPr>
        <w:t>.12.201</w:t>
      </w:r>
      <w:r w:rsidR="00ED4F61" w:rsidRPr="007A7ADA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="006B1ED0" w:rsidRPr="007A7AD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  <w:r w:rsidR="00EC41D5" w:rsidRPr="007A7AD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D56B4" w:rsidRPr="007A7ADA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2B1B67" w:rsidRPr="007A7ADA">
        <w:rPr>
          <w:rFonts w:ascii="Times New Roman" w:hAnsi="Times New Roman" w:cs="Times New Roman"/>
          <w:b/>
          <w:sz w:val="24"/>
          <w:szCs w:val="24"/>
          <w:lang w:val="bg-BG"/>
        </w:rPr>
        <w:t>от 10.00 часа</w:t>
      </w:r>
      <w:r w:rsidR="00CD56B4" w:rsidRPr="006B1ED0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="00EC41D5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6B1E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C41D5">
        <w:rPr>
          <w:rFonts w:ascii="Times New Roman" w:hAnsi="Times New Roman" w:cs="Times New Roman"/>
          <w:sz w:val="24"/>
          <w:szCs w:val="24"/>
          <w:lang w:val="bg-BG"/>
        </w:rPr>
        <w:t>заседателната зала на административната сграда  к</w:t>
      </w:r>
      <w:r w:rsidR="0092383B">
        <w:rPr>
          <w:rFonts w:ascii="Times New Roman" w:hAnsi="Times New Roman" w:cs="Times New Roman"/>
          <w:sz w:val="24"/>
          <w:szCs w:val="24"/>
          <w:lang w:val="bg-BG"/>
        </w:rPr>
        <w:t xml:space="preserve">омисия назначена със заповед на Управителя на „МБАЛ-Чирпан“ЕООД, в съответствие с </w:t>
      </w:r>
      <w:r w:rsidR="00EC41D5">
        <w:rPr>
          <w:rFonts w:ascii="Times New Roman" w:hAnsi="Times New Roman" w:cs="Times New Roman"/>
          <w:sz w:val="24"/>
          <w:szCs w:val="24"/>
          <w:lang w:val="bg-BG"/>
        </w:rPr>
        <w:t xml:space="preserve">чл.103, ал.1 от ЗОП ще </w:t>
      </w:r>
      <w:r>
        <w:rPr>
          <w:rFonts w:ascii="Times New Roman" w:hAnsi="Times New Roman" w:cs="Times New Roman"/>
          <w:sz w:val="24"/>
          <w:szCs w:val="24"/>
          <w:lang w:val="bg-BG"/>
        </w:rPr>
        <w:t>отвори</w:t>
      </w:r>
      <w:r w:rsidR="00EC41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публично </w:t>
      </w:r>
      <w:r w:rsidR="00CD56B4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g-BG"/>
        </w:rPr>
        <w:t>заседание</w:t>
      </w:r>
      <w:r w:rsidR="00CD56B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D56B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C41D5">
        <w:rPr>
          <w:rFonts w:ascii="Times New Roman" w:hAnsi="Times New Roman" w:cs="Times New Roman"/>
          <w:sz w:val="24"/>
          <w:szCs w:val="24"/>
          <w:lang w:val="bg-BG"/>
        </w:rPr>
        <w:t xml:space="preserve">получените </w:t>
      </w:r>
      <w:r w:rsidR="00CD56B4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EC41D5">
        <w:rPr>
          <w:rFonts w:ascii="Times New Roman" w:hAnsi="Times New Roman" w:cs="Times New Roman"/>
          <w:sz w:val="24"/>
          <w:szCs w:val="24"/>
          <w:lang w:val="bg-BG"/>
        </w:rPr>
        <w:t>оферти</w:t>
      </w:r>
      <w:r w:rsidR="00CD56B4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B2271F">
        <w:rPr>
          <w:rFonts w:ascii="Times New Roman" w:hAnsi="Times New Roman" w:cs="Times New Roman"/>
          <w:sz w:val="24"/>
          <w:szCs w:val="24"/>
          <w:lang w:val="bg-BG"/>
        </w:rPr>
        <w:t xml:space="preserve"> съгласно</w:t>
      </w:r>
      <w:r w:rsidR="00CD56B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2271F">
        <w:rPr>
          <w:rFonts w:ascii="Times New Roman" w:hAnsi="Times New Roman" w:cs="Times New Roman"/>
          <w:sz w:val="24"/>
          <w:szCs w:val="24"/>
          <w:lang w:val="bg-BG"/>
        </w:rPr>
        <w:t xml:space="preserve"> чл.54,</w:t>
      </w:r>
      <w:r w:rsidR="00CD56B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2271F">
        <w:rPr>
          <w:rFonts w:ascii="Times New Roman" w:hAnsi="Times New Roman" w:cs="Times New Roman"/>
          <w:sz w:val="24"/>
          <w:szCs w:val="24"/>
          <w:lang w:val="bg-BG"/>
        </w:rPr>
        <w:t xml:space="preserve"> ал</w:t>
      </w:r>
      <w:r w:rsidR="001F459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2271F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CD56B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30AF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CD56B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30AF">
        <w:rPr>
          <w:rFonts w:ascii="Times New Roman" w:hAnsi="Times New Roman" w:cs="Times New Roman"/>
          <w:sz w:val="24"/>
          <w:szCs w:val="24"/>
          <w:lang w:val="bg-BG"/>
        </w:rPr>
        <w:t>ППЗОП</w:t>
      </w:r>
      <w:r w:rsidR="00EC41D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2383B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A630AF" w:rsidRPr="00A630AF">
        <w:rPr>
          <w:rFonts w:ascii="Times New Roman" w:hAnsi="Times New Roman" w:cs="Times New Roman"/>
          <w:sz w:val="24"/>
          <w:szCs w:val="24"/>
          <w:lang w:val="bg-BG"/>
        </w:rPr>
        <w:t>Комисията в изпълнение на действията по чл.</w:t>
      </w:r>
      <w:r w:rsidR="00CE10EE">
        <w:rPr>
          <w:rFonts w:ascii="Times New Roman" w:hAnsi="Times New Roman" w:cs="Times New Roman"/>
          <w:sz w:val="24"/>
          <w:szCs w:val="24"/>
          <w:lang w:val="bg-BG"/>
        </w:rPr>
        <w:t>57</w:t>
      </w:r>
      <w:r w:rsidR="00A630AF" w:rsidRPr="00A630AF">
        <w:rPr>
          <w:rFonts w:ascii="Times New Roman" w:hAnsi="Times New Roman" w:cs="Times New Roman"/>
          <w:sz w:val="24"/>
          <w:szCs w:val="24"/>
          <w:lang w:val="bg-BG"/>
        </w:rPr>
        <w:t xml:space="preserve">, ал.3 от </w:t>
      </w:r>
      <w:r w:rsidR="00CE10EE">
        <w:rPr>
          <w:rFonts w:ascii="Times New Roman" w:hAnsi="Times New Roman" w:cs="Times New Roman"/>
          <w:sz w:val="24"/>
          <w:szCs w:val="24"/>
          <w:lang w:val="bg-BG"/>
        </w:rPr>
        <w:t>ПП</w:t>
      </w:r>
      <w:r w:rsidR="00A630AF" w:rsidRPr="00A630AF">
        <w:rPr>
          <w:rFonts w:ascii="Times New Roman" w:hAnsi="Times New Roman" w:cs="Times New Roman"/>
          <w:sz w:val="24"/>
          <w:szCs w:val="24"/>
          <w:lang w:val="bg-BG"/>
        </w:rPr>
        <w:t xml:space="preserve">ЗОП не по-късно от два работни дни преди датата на отваряне на ценовите </w:t>
      </w:r>
      <w:r w:rsidR="00CE10EE">
        <w:rPr>
          <w:rFonts w:ascii="Times New Roman" w:hAnsi="Times New Roman" w:cs="Times New Roman"/>
          <w:sz w:val="24"/>
          <w:szCs w:val="24"/>
          <w:lang w:val="bg-BG"/>
        </w:rPr>
        <w:t xml:space="preserve">предложения  ще обяви   </w:t>
      </w:r>
      <w:r w:rsidR="00A21D34">
        <w:rPr>
          <w:rFonts w:ascii="Times New Roman" w:hAnsi="Times New Roman" w:cs="Times New Roman"/>
          <w:sz w:val="24"/>
          <w:szCs w:val="24"/>
          <w:lang w:val="bg-BG"/>
        </w:rPr>
        <w:t>датата,часа и мястото на отварянето</w:t>
      </w:r>
      <w:r w:rsidR="00CE10EE">
        <w:rPr>
          <w:rFonts w:ascii="Times New Roman" w:hAnsi="Times New Roman" w:cs="Times New Roman"/>
          <w:sz w:val="24"/>
          <w:szCs w:val="24"/>
          <w:lang w:val="bg-BG"/>
        </w:rPr>
        <w:t xml:space="preserve"> чрез </w:t>
      </w:r>
      <w:r w:rsidR="00A630AF" w:rsidRPr="00A630AF">
        <w:rPr>
          <w:rFonts w:ascii="Times New Roman" w:hAnsi="Times New Roman" w:cs="Times New Roman"/>
          <w:sz w:val="24"/>
          <w:szCs w:val="24"/>
          <w:lang w:val="bg-BG"/>
        </w:rPr>
        <w:t xml:space="preserve">съобщение в профила на купувача с адрес: </w:t>
      </w:r>
      <w:r w:rsidR="00A630AF" w:rsidRPr="00A630AF">
        <w:rPr>
          <w:rFonts w:ascii="Times New Roman" w:hAnsi="Times New Roman" w:cs="Times New Roman"/>
          <w:b/>
          <w:sz w:val="24"/>
          <w:szCs w:val="24"/>
          <w:lang w:val="en-GB"/>
        </w:rPr>
        <w:t>http://mbalchirpan.com/?q=page&amp;idd=index</w:t>
      </w:r>
      <w:r w:rsidR="00A21D3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2383B" w:rsidRPr="0092383B" w:rsidRDefault="0092383B" w:rsidP="00FC3171">
      <w:pPr>
        <w:pStyle w:val="2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2383B" w:rsidRDefault="0092383B" w:rsidP="00F441E4">
      <w:pPr>
        <w:pStyle w:val="23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75F24" w:rsidRPr="00BD7770" w:rsidRDefault="00080721" w:rsidP="00F441E4">
      <w:pPr>
        <w:pStyle w:val="23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b/>
          <w:sz w:val="24"/>
          <w:szCs w:val="24"/>
          <w:lang w:val="bg-BG"/>
        </w:rPr>
        <w:t>V</w:t>
      </w:r>
      <w:r w:rsidR="0092383B" w:rsidRPr="00BD7770">
        <w:rPr>
          <w:rFonts w:ascii="Times New Roman" w:hAnsi="Times New Roman" w:cs="Times New Roman"/>
          <w:b/>
          <w:sz w:val="24"/>
          <w:szCs w:val="24"/>
          <w:lang w:val="bg-BG"/>
        </w:rPr>
        <w:t>І</w:t>
      </w:r>
      <w:r w:rsidRPr="00BD7770">
        <w:rPr>
          <w:rFonts w:ascii="Times New Roman" w:hAnsi="Times New Roman" w:cs="Times New Roman"/>
          <w:b/>
          <w:sz w:val="24"/>
          <w:szCs w:val="24"/>
          <w:lang w:val="bg-BG"/>
        </w:rPr>
        <w:t xml:space="preserve">І. </w:t>
      </w:r>
      <w:r w:rsidR="00475F24" w:rsidRPr="00BD7770">
        <w:rPr>
          <w:rFonts w:ascii="Times New Roman" w:hAnsi="Times New Roman" w:cs="Times New Roman"/>
          <w:b/>
          <w:sz w:val="24"/>
          <w:szCs w:val="24"/>
          <w:lang w:val="bg-BG"/>
        </w:rPr>
        <w:t>ГАРАНЦИЯ ЗА ИЗПЪЛНЕНИЕ НА ДОГОВОРА</w:t>
      </w:r>
    </w:p>
    <w:p w:rsidR="00080721" w:rsidRDefault="00080721" w:rsidP="00F441E4">
      <w:pPr>
        <w:pStyle w:val="23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2383B" w:rsidRPr="00BD7770" w:rsidRDefault="0092383B" w:rsidP="009238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iCs/>
          <w:sz w:val="24"/>
          <w:szCs w:val="24"/>
          <w:lang w:val="bg-BG"/>
        </w:rPr>
        <w:tab/>
      </w:r>
      <w:r w:rsidRPr="00BD7770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Преди сключването на договор за обществена поръчка, участникът, определен за изпълнител, следва да предостави </w:t>
      </w:r>
      <w:r w:rsidR="0068534E">
        <w:rPr>
          <w:rFonts w:ascii="Times New Roman" w:hAnsi="Times New Roman" w:cs="Times New Roman"/>
          <w:iCs/>
          <w:sz w:val="24"/>
          <w:szCs w:val="24"/>
          <w:lang w:val="bg-BG"/>
        </w:rPr>
        <w:t>изискващите се</w:t>
      </w:r>
      <w:r w:rsidRPr="00BD7770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документи, удостоверяващи липсата на основанията за отстраняване от процедурата, както и съответствието с поставените критерии за подбор.</w:t>
      </w:r>
    </w:p>
    <w:p w:rsidR="00475F24" w:rsidRPr="00BD7770" w:rsidRDefault="00475F24" w:rsidP="00F441E4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D7770">
        <w:rPr>
          <w:rFonts w:ascii="Times New Roman" w:hAnsi="Times New Roman" w:cs="Times New Roman"/>
          <w:sz w:val="24"/>
          <w:szCs w:val="24"/>
          <w:lang w:val="bg-BG"/>
        </w:rPr>
        <w:tab/>
        <w:t xml:space="preserve">При сключване на договор участникът, определен за изпълнител, следва да представи гаранция за изпълнение в размер на </w:t>
      </w:r>
      <w:r w:rsidR="009F7E8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F7E8B" w:rsidRPr="009F7E8B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080721" w:rsidRPr="009F7E8B">
        <w:rPr>
          <w:rFonts w:ascii="Times New Roman" w:hAnsi="Times New Roman" w:cs="Times New Roman"/>
          <w:sz w:val="24"/>
          <w:szCs w:val="24"/>
          <w:lang w:val="bg-BG"/>
        </w:rPr>
        <w:t>%</w:t>
      </w:r>
      <w:r w:rsidR="009F7E8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от стойността на договора без ДДС. </w:t>
      </w:r>
    </w:p>
    <w:p w:rsidR="00475F24" w:rsidRPr="00BD7770" w:rsidRDefault="00475F24" w:rsidP="00F44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ab/>
        <w:t>Гаранцията за изпълнение се представя в една от следните форми:</w:t>
      </w:r>
    </w:p>
    <w:p w:rsidR="00475F24" w:rsidRPr="00BD7770" w:rsidRDefault="00475F24" w:rsidP="00F441E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1. парична сума; </w:t>
      </w:r>
    </w:p>
    <w:p w:rsidR="00475F24" w:rsidRPr="00BD7770" w:rsidRDefault="00475F24" w:rsidP="00F441E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 xml:space="preserve">2. банкова гаранция; </w:t>
      </w:r>
    </w:p>
    <w:p w:rsidR="00475F24" w:rsidRPr="00BD7770" w:rsidRDefault="00475F24" w:rsidP="00F441E4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sz w:val="24"/>
          <w:szCs w:val="24"/>
          <w:lang w:val="bg-BG"/>
        </w:rPr>
        <w:t>3. застраховка, която обезпечава изпълнението чрез покритие на отговорността на изпълнителя.</w:t>
      </w:r>
    </w:p>
    <w:p w:rsidR="00475F24" w:rsidRPr="00BD7770" w:rsidRDefault="00475F24" w:rsidP="00F441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770">
        <w:rPr>
          <w:rFonts w:ascii="Times New Roman" w:hAnsi="Times New Roman" w:cs="Times New Roman"/>
          <w:iCs/>
          <w:sz w:val="24"/>
          <w:szCs w:val="24"/>
          <w:lang w:val="bg-BG"/>
        </w:rPr>
        <w:tab/>
        <w:t xml:space="preserve">Участникът, определен за изпълнител, </w:t>
      </w:r>
      <w:r w:rsidR="00B87579" w:rsidRPr="00BD7770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сам </w:t>
      </w:r>
      <w:r w:rsidRPr="00BD7770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избира </w:t>
      </w:r>
      <w:r w:rsidR="00B87579" w:rsidRPr="00BD7770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</w:t>
      </w:r>
      <w:r w:rsidRPr="00BD7770">
        <w:rPr>
          <w:rFonts w:ascii="Times New Roman" w:hAnsi="Times New Roman" w:cs="Times New Roman"/>
          <w:iCs/>
          <w:sz w:val="24"/>
          <w:szCs w:val="24"/>
          <w:lang w:val="bg-BG"/>
        </w:rPr>
        <w:t>формата на гаранцията за изпълнение.</w:t>
      </w:r>
    </w:p>
    <w:p w:rsidR="00DE37A4" w:rsidRPr="00DE37A4" w:rsidRDefault="00DE37A4" w:rsidP="00DE3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proofErr w:type="spellStart"/>
      <w:r w:rsidRPr="00DE37A4">
        <w:rPr>
          <w:rFonts w:ascii="Times New Roman" w:hAnsi="Times New Roman" w:cs="Times New Roman"/>
          <w:sz w:val="24"/>
          <w:szCs w:val="24"/>
          <w:lang w:val="ru-RU"/>
        </w:rPr>
        <w:t>представяне</w:t>
      </w:r>
      <w:proofErr w:type="spellEnd"/>
      <w:r w:rsidRPr="00DE37A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E37A4">
        <w:rPr>
          <w:rFonts w:ascii="Times New Roman" w:hAnsi="Times New Roman" w:cs="Times New Roman"/>
          <w:sz w:val="24"/>
          <w:szCs w:val="24"/>
          <w:lang w:val="ru-RU"/>
        </w:rPr>
        <w:t>гаранция</w:t>
      </w:r>
      <w:proofErr w:type="spellEnd"/>
      <w:r w:rsidRPr="00DE37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E37A4">
        <w:rPr>
          <w:rFonts w:ascii="Times New Roman" w:hAnsi="Times New Roman" w:cs="Times New Roman"/>
          <w:sz w:val="24"/>
          <w:szCs w:val="24"/>
          <w:lang w:val="ru-RU"/>
        </w:rPr>
        <w:t>под</w:t>
      </w:r>
      <w:proofErr w:type="gramEnd"/>
      <w:r w:rsidRPr="00DE37A4">
        <w:rPr>
          <w:rFonts w:ascii="Times New Roman" w:hAnsi="Times New Roman" w:cs="Times New Roman"/>
          <w:sz w:val="24"/>
          <w:szCs w:val="24"/>
          <w:lang w:val="ru-RU"/>
        </w:rPr>
        <w:t xml:space="preserve"> форма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Pr="00DE37A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платежно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нареждане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паричната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сума се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внася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 сметка</w:t>
      </w:r>
      <w:r w:rsidRPr="00DE37A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E37A4" w:rsidRPr="00DE37A4" w:rsidRDefault="00244049" w:rsidP="009948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proofErr w:type="spellStart"/>
      <w:r w:rsidRPr="00244049">
        <w:rPr>
          <w:rFonts w:ascii="Times New Roman" w:hAnsi="Times New Roman" w:cs="Times New Roman"/>
          <w:b/>
          <w:sz w:val="24"/>
          <w:szCs w:val="24"/>
          <w:lang w:val="ru-RU"/>
        </w:rPr>
        <w:t>Обслужваща</w:t>
      </w:r>
      <w:proofErr w:type="spellEnd"/>
      <w:r w:rsidRPr="002440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банка: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DE37A4" w:rsidRPr="00DE37A4">
        <w:rPr>
          <w:rFonts w:ascii="Times New Roman" w:hAnsi="Times New Roman" w:cs="Times New Roman"/>
          <w:b/>
          <w:bCs/>
          <w:sz w:val="24"/>
          <w:szCs w:val="24"/>
          <w:lang w:val="en-GB"/>
        </w:rPr>
        <w:t>SG</w:t>
      </w:r>
      <w:r w:rsidR="00DE37A4" w:rsidRPr="00DE37A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</w:t>
      </w:r>
      <w:proofErr w:type="spellStart"/>
      <w:r w:rsidR="00DE37A4" w:rsidRPr="00DE37A4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Експресбанк</w:t>
      </w:r>
      <w:proofErr w:type="spellEnd"/>
      <w:proofErr w:type="gramEnd"/>
      <w:r w:rsidR="00DE37A4" w:rsidRPr="00DE37A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АД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="00DE37A4" w:rsidRPr="00DE37A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Клон Чирпан</w:t>
      </w:r>
    </w:p>
    <w:p w:rsidR="00DE37A4" w:rsidRPr="00DE37A4" w:rsidRDefault="00DE37A4" w:rsidP="00DE3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E37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9948E8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DE37A4">
        <w:rPr>
          <w:rFonts w:ascii="Times New Roman" w:hAnsi="Times New Roman" w:cs="Times New Roman"/>
          <w:b/>
          <w:sz w:val="24"/>
          <w:szCs w:val="24"/>
        </w:rPr>
        <w:t>I</w:t>
      </w:r>
      <w:r w:rsidRPr="00DE37A4">
        <w:rPr>
          <w:rFonts w:ascii="Times New Roman" w:hAnsi="Times New Roman" w:cs="Times New Roman"/>
          <w:b/>
          <w:sz w:val="24"/>
          <w:szCs w:val="24"/>
          <w:lang w:val="en-GB"/>
        </w:rPr>
        <w:t>BAN</w:t>
      </w:r>
      <w:r w:rsidR="00244049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Pr="00DE37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  <w:r w:rsidRPr="00DE37A4">
        <w:rPr>
          <w:rFonts w:ascii="Times New Roman" w:hAnsi="Times New Roman" w:cs="Times New Roman"/>
          <w:b/>
          <w:sz w:val="24"/>
          <w:szCs w:val="24"/>
          <w:lang w:val="en-GB"/>
        </w:rPr>
        <w:t>BG</w:t>
      </w:r>
      <w:r w:rsidRPr="00DE37A4">
        <w:rPr>
          <w:rFonts w:ascii="Times New Roman" w:hAnsi="Times New Roman" w:cs="Times New Roman"/>
          <w:b/>
          <w:sz w:val="24"/>
          <w:szCs w:val="24"/>
          <w:lang w:val="bg-BG"/>
        </w:rPr>
        <w:t>86ТТВВ94001524052944</w:t>
      </w:r>
    </w:p>
    <w:p w:rsidR="00DE37A4" w:rsidRPr="00DE37A4" w:rsidRDefault="00DE37A4" w:rsidP="00DE37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E37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9948E8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DE37A4">
        <w:rPr>
          <w:rFonts w:ascii="Times New Roman" w:hAnsi="Times New Roman" w:cs="Times New Roman"/>
          <w:b/>
          <w:sz w:val="24"/>
          <w:szCs w:val="24"/>
          <w:lang w:val="en-GB"/>
        </w:rPr>
        <w:t>BIC</w:t>
      </w:r>
      <w:r w:rsidR="00244049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Pr="00DE37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</w:t>
      </w:r>
      <w:r w:rsidRPr="00DE37A4">
        <w:rPr>
          <w:rFonts w:ascii="Times New Roman" w:hAnsi="Times New Roman" w:cs="Times New Roman"/>
          <w:b/>
          <w:sz w:val="24"/>
          <w:szCs w:val="24"/>
          <w:lang w:val="en-GB"/>
        </w:rPr>
        <w:t>TTBBBG</w:t>
      </w:r>
      <w:r w:rsidRPr="00DE37A4">
        <w:rPr>
          <w:rFonts w:ascii="Times New Roman" w:hAnsi="Times New Roman" w:cs="Times New Roman"/>
          <w:b/>
          <w:sz w:val="24"/>
          <w:szCs w:val="24"/>
          <w:lang w:val="bg-BG"/>
        </w:rPr>
        <w:t>22</w:t>
      </w:r>
    </w:p>
    <w:p w:rsidR="00DE37A4" w:rsidRDefault="00DE37A4" w:rsidP="00DE37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E37A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9948E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DE37A4">
        <w:rPr>
          <w:rFonts w:ascii="Times New Roman" w:hAnsi="Times New Roman" w:cs="Times New Roman"/>
          <w:b/>
          <w:bCs/>
          <w:sz w:val="24"/>
          <w:szCs w:val="24"/>
          <w:lang w:val="bg-BG"/>
        </w:rPr>
        <w:t>Получател: “МБАЛ-ЧИРПАН” ЕООД</w:t>
      </w:r>
    </w:p>
    <w:p w:rsidR="00BF26B5" w:rsidRPr="00DE37A4" w:rsidRDefault="00BF26B5" w:rsidP="00DE37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75F24" w:rsidRPr="008141E6" w:rsidRDefault="008141E6" w:rsidP="005768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141E6">
        <w:rPr>
          <w:rFonts w:ascii="Times New Roman" w:hAnsi="Times New Roman" w:cs="Times New Roman"/>
          <w:sz w:val="24"/>
          <w:szCs w:val="24"/>
          <w:lang w:val="bg-BG"/>
        </w:rPr>
        <w:t xml:space="preserve">Условията по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задържане и освобождаване на гаранцията за изпълнение </w:t>
      </w:r>
      <w:r w:rsidR="005768FF">
        <w:rPr>
          <w:rFonts w:ascii="Times New Roman" w:hAnsi="Times New Roman" w:cs="Times New Roman"/>
          <w:sz w:val="24"/>
          <w:szCs w:val="24"/>
          <w:lang w:val="bg-BG"/>
        </w:rPr>
        <w:t>са указани в проекта на Договора за изпълнение на обществената поръчка между Възложителя и Изпълнителя.</w:t>
      </w:r>
    </w:p>
    <w:p w:rsidR="00475F24" w:rsidRPr="00BD7770" w:rsidRDefault="00475F24" w:rsidP="00F4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75F24" w:rsidRDefault="00475F24" w:rsidP="00F4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F26B5" w:rsidRPr="00F933D1" w:rsidRDefault="00BF26B5" w:rsidP="00F4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C7A75" w:rsidRPr="007C7A75" w:rsidRDefault="007C7A75" w:rsidP="007C7A75">
      <w:pPr>
        <w:shd w:val="clear" w:color="auto" w:fill="FFFFFF"/>
        <w:tabs>
          <w:tab w:val="left" w:pos="5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  <w:lang w:val="bg-BG"/>
        </w:rPr>
      </w:pPr>
      <w:proofErr w:type="gramStart"/>
      <w:r w:rsidRPr="007C7A75"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  <w:t>V</w:t>
      </w:r>
      <w:r w:rsidRPr="007C7A75">
        <w:rPr>
          <w:rFonts w:ascii="Times New Roman" w:hAnsi="Times New Roman" w:cs="Times New Roman"/>
          <w:b/>
          <w:iCs/>
          <w:sz w:val="24"/>
          <w:szCs w:val="24"/>
          <w:u w:val="single"/>
          <w:lang w:val="bg-BG"/>
        </w:rPr>
        <w:t>І</w:t>
      </w:r>
      <w:r w:rsidRPr="007C7A75"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  <w:t>I.</w:t>
      </w:r>
      <w:proofErr w:type="gramEnd"/>
      <w:r w:rsidRPr="007C7A75"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  <w:t xml:space="preserve"> СКЛЮЧВАНЕ НА ДОГОВОР ЗА ВЪЗЛАГАНЕ НА ПОРЪЧКА</w:t>
      </w:r>
    </w:p>
    <w:p w:rsidR="007C7A75" w:rsidRPr="007C7A75" w:rsidRDefault="007C7A75" w:rsidP="007C7A75">
      <w:pPr>
        <w:shd w:val="clear" w:color="auto" w:fill="FFFFFF"/>
        <w:tabs>
          <w:tab w:val="left" w:pos="5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  <w:lang w:val="bg-BG"/>
        </w:rPr>
      </w:pPr>
    </w:p>
    <w:p w:rsidR="007C7A75" w:rsidRPr="00BD7770" w:rsidRDefault="007C7A75" w:rsidP="007C7A75">
      <w:pPr>
        <w:shd w:val="clear" w:color="auto" w:fill="FFFFFF"/>
        <w:tabs>
          <w:tab w:val="left" w:pos="56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Възложителят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сключва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писмен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договор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обществена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поръчката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участника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определен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изпълнител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резултат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проведената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процедура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съгласно чл.112, ал.1 при условие , че </w:t>
      </w:r>
      <w:r>
        <w:rPr>
          <w:rFonts w:ascii="Times New Roman" w:hAnsi="Times New Roman" w:cs="Times New Roman"/>
          <w:iCs/>
          <w:sz w:val="24"/>
          <w:szCs w:val="24"/>
          <w:lang w:val="bg-BG"/>
        </w:rPr>
        <w:tab/>
        <w:t>п</w:t>
      </w:r>
      <w:r w:rsidRPr="00BD7770">
        <w:rPr>
          <w:rFonts w:ascii="Times New Roman" w:hAnsi="Times New Roman" w:cs="Times New Roman"/>
          <w:iCs/>
          <w:sz w:val="24"/>
          <w:szCs w:val="24"/>
          <w:lang w:val="bg-BG"/>
        </w:rPr>
        <w:t>реди сключването на договор</w:t>
      </w:r>
      <w:r>
        <w:rPr>
          <w:rFonts w:ascii="Times New Roman" w:hAnsi="Times New Roman" w:cs="Times New Roman"/>
          <w:iCs/>
          <w:sz w:val="24"/>
          <w:szCs w:val="24"/>
          <w:lang w:val="bg-BG"/>
        </w:rPr>
        <w:t xml:space="preserve">а </w:t>
      </w:r>
      <w:r w:rsidRPr="00BD7770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участникът, определен за изпълнител, </w:t>
      </w:r>
      <w:r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</w:t>
      </w:r>
      <w:r w:rsidRPr="00BD7770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предостави актуални документи, удостоверяващи липсата на основанията за отстраняване от процедурата, както и съответствието с поставените критерии за подбор.</w:t>
      </w:r>
    </w:p>
    <w:p w:rsidR="007C7A75" w:rsidRPr="007C7A75" w:rsidRDefault="007C7A75" w:rsidP="007C7A75">
      <w:pPr>
        <w:shd w:val="clear" w:color="auto" w:fill="FFFFFF"/>
        <w:tabs>
          <w:tab w:val="left" w:pos="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Договорът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обществена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поръчка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включва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задължително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всички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предложения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офертата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участника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въз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основа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които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е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определен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изпълнител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7C7A75" w:rsidRPr="007C7A75" w:rsidRDefault="007C7A75" w:rsidP="007C7A75">
      <w:pPr>
        <w:shd w:val="clear" w:color="auto" w:fill="FFFFFF"/>
        <w:tabs>
          <w:tab w:val="left" w:pos="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C7A7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Възложителят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сключва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договора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едномесечен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срок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след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влизане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сила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решението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определяне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изпълнител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или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определението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, с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което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е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допуснато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предварително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изпълнение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това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решение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но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не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преди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изтичането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14-дневен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срок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уведомяването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заинтересованите</w:t>
      </w:r>
      <w:proofErr w:type="spellEnd"/>
      <w:proofErr w:type="gram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участници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решението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определяне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изпълнител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32C08" w:rsidRDefault="007C7A75" w:rsidP="007C7A75">
      <w:pPr>
        <w:shd w:val="clear" w:color="auto" w:fill="FFFFFF"/>
        <w:tabs>
          <w:tab w:val="left" w:pos="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Договорът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обществена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поръчка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сключва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по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приложения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проект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допълнен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всички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предложения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офертата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proofErr w:type="gram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участника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въз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основа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които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е </w:t>
      </w:r>
      <w:r w:rsidR="00A32C08">
        <w:rPr>
          <w:rFonts w:ascii="Times New Roman" w:hAnsi="Times New Roman" w:cs="Times New Roman"/>
          <w:sz w:val="24"/>
          <w:szCs w:val="24"/>
          <w:lang w:val="bg-BG"/>
        </w:rPr>
        <w:t>определен</w:t>
      </w:r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7A75">
        <w:rPr>
          <w:rFonts w:ascii="Times New Roman" w:hAnsi="Times New Roman" w:cs="Times New Roman"/>
          <w:sz w:val="24"/>
          <w:szCs w:val="24"/>
          <w:lang w:val="en-GB"/>
        </w:rPr>
        <w:t>изпълнител</w:t>
      </w:r>
      <w:proofErr w:type="spellEnd"/>
      <w:r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32C08">
        <w:rPr>
          <w:rFonts w:ascii="Times New Roman" w:hAnsi="Times New Roman" w:cs="Times New Roman"/>
          <w:sz w:val="24"/>
          <w:szCs w:val="24"/>
          <w:lang w:val="bg-BG"/>
        </w:rPr>
        <w:t>на поръчката.</w:t>
      </w:r>
    </w:p>
    <w:p w:rsidR="007C7A75" w:rsidRPr="007C7A75" w:rsidRDefault="00A32C08" w:rsidP="00A32C08">
      <w:pPr>
        <w:shd w:val="clear" w:color="auto" w:fill="FFFFFF"/>
        <w:tabs>
          <w:tab w:val="left" w:pos="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32C08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A32C08">
        <w:rPr>
          <w:rFonts w:ascii="Times New Roman" w:hAnsi="Times New Roman" w:cs="Times New Roman"/>
          <w:sz w:val="24"/>
          <w:szCs w:val="24"/>
          <w:lang w:val="bg-BG"/>
        </w:rPr>
        <w:t>Технич</w:t>
      </w:r>
      <w:r>
        <w:rPr>
          <w:rFonts w:ascii="Times New Roman" w:hAnsi="Times New Roman" w:cs="Times New Roman"/>
          <w:sz w:val="24"/>
          <w:szCs w:val="24"/>
          <w:lang w:val="bg-BG"/>
        </w:rPr>
        <w:t>еско предложение за изпълнение на поръчката, както и ц</w:t>
      </w:r>
      <w:r w:rsidRPr="00A32C08">
        <w:rPr>
          <w:rFonts w:ascii="Times New Roman" w:hAnsi="Times New Roman" w:cs="Times New Roman"/>
          <w:sz w:val="24"/>
          <w:szCs w:val="24"/>
          <w:lang w:val="bg-BG"/>
        </w:rPr>
        <w:t>е</w:t>
      </w:r>
      <w:r>
        <w:rPr>
          <w:rFonts w:ascii="Times New Roman" w:hAnsi="Times New Roman" w:cs="Times New Roman"/>
          <w:sz w:val="24"/>
          <w:szCs w:val="24"/>
          <w:lang w:val="bg-BG"/>
        </w:rPr>
        <w:t>ново</w:t>
      </w:r>
      <w:r w:rsidR="00293E6A">
        <w:rPr>
          <w:rFonts w:ascii="Times New Roman" w:hAnsi="Times New Roman" w:cs="Times New Roman"/>
          <w:sz w:val="24"/>
          <w:szCs w:val="24"/>
          <w:lang w:val="bg-BG"/>
        </w:rPr>
        <w:t>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предложение на изпълнителя </w:t>
      </w:r>
      <w:proofErr w:type="spellStart"/>
      <w:r w:rsidR="007C7A75" w:rsidRPr="007C7A75">
        <w:rPr>
          <w:rFonts w:ascii="Times New Roman" w:hAnsi="Times New Roman" w:cs="Times New Roman"/>
          <w:sz w:val="24"/>
          <w:szCs w:val="24"/>
          <w:lang w:val="en-GB"/>
        </w:rPr>
        <w:t>се</w:t>
      </w:r>
      <w:proofErr w:type="spellEnd"/>
      <w:r w:rsidR="007C7A75"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C7A75" w:rsidRPr="007C7A75">
        <w:rPr>
          <w:rFonts w:ascii="Times New Roman" w:hAnsi="Times New Roman" w:cs="Times New Roman"/>
          <w:sz w:val="24"/>
          <w:szCs w:val="24"/>
          <w:lang w:val="en-GB"/>
        </w:rPr>
        <w:t>прилагат</w:t>
      </w:r>
      <w:proofErr w:type="spellEnd"/>
      <w:r w:rsidR="007C7A75"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C7A75" w:rsidRPr="007C7A75">
        <w:rPr>
          <w:rFonts w:ascii="Times New Roman" w:hAnsi="Times New Roman" w:cs="Times New Roman"/>
          <w:sz w:val="24"/>
          <w:szCs w:val="24"/>
          <w:lang w:val="en-GB"/>
        </w:rPr>
        <w:t>към</w:t>
      </w:r>
      <w:proofErr w:type="spellEnd"/>
      <w:r w:rsidR="007C7A75"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C7A75" w:rsidRPr="007C7A75">
        <w:rPr>
          <w:rFonts w:ascii="Times New Roman" w:hAnsi="Times New Roman" w:cs="Times New Roman"/>
          <w:sz w:val="24"/>
          <w:szCs w:val="24"/>
          <w:lang w:val="en-GB"/>
        </w:rPr>
        <w:t>договора</w:t>
      </w:r>
      <w:proofErr w:type="spellEnd"/>
      <w:r w:rsidR="007C7A75"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="007C7A75" w:rsidRPr="007C7A75">
        <w:rPr>
          <w:rFonts w:ascii="Times New Roman" w:hAnsi="Times New Roman" w:cs="Times New Roman"/>
          <w:sz w:val="24"/>
          <w:szCs w:val="24"/>
          <w:lang w:val="en-GB"/>
        </w:rPr>
        <w:t>представляват</w:t>
      </w:r>
      <w:proofErr w:type="spellEnd"/>
      <w:r w:rsidR="007C7A75"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C7A75" w:rsidRPr="007C7A75">
        <w:rPr>
          <w:rFonts w:ascii="Times New Roman" w:hAnsi="Times New Roman" w:cs="Times New Roman"/>
          <w:sz w:val="24"/>
          <w:szCs w:val="24"/>
          <w:lang w:val="en-GB"/>
        </w:rPr>
        <w:t>негова</w:t>
      </w:r>
      <w:proofErr w:type="spellEnd"/>
      <w:r w:rsidR="007C7A75"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C7A75" w:rsidRPr="007C7A75">
        <w:rPr>
          <w:rFonts w:ascii="Times New Roman" w:hAnsi="Times New Roman" w:cs="Times New Roman"/>
          <w:sz w:val="24"/>
          <w:szCs w:val="24"/>
          <w:lang w:val="en-GB"/>
        </w:rPr>
        <w:t>неразделна</w:t>
      </w:r>
      <w:proofErr w:type="spellEnd"/>
      <w:r w:rsidR="007C7A75" w:rsidRPr="007C7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C7A75" w:rsidRPr="007C7A75">
        <w:rPr>
          <w:rFonts w:ascii="Times New Roman" w:hAnsi="Times New Roman" w:cs="Times New Roman"/>
          <w:sz w:val="24"/>
          <w:szCs w:val="24"/>
          <w:lang w:val="en-GB"/>
        </w:rPr>
        <w:t>част</w:t>
      </w:r>
      <w:proofErr w:type="spellEnd"/>
      <w:r w:rsidR="007C7A75" w:rsidRPr="007C7A7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7C7A75" w:rsidRPr="007C7A75">
        <w:rPr>
          <w:rFonts w:ascii="Times New Roman" w:hAnsi="Times New Roman" w:cs="Times New Roman"/>
          <w:b/>
          <w:sz w:val="24"/>
          <w:szCs w:val="24"/>
          <w:highlight w:val="cyan"/>
          <w:lang w:val="en-GB"/>
        </w:rPr>
        <w:t xml:space="preserve"> </w:t>
      </w:r>
    </w:p>
    <w:p w:rsidR="00475F24" w:rsidRPr="00F933D1" w:rsidRDefault="00475F24" w:rsidP="00F4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75F24" w:rsidRPr="00F933D1" w:rsidRDefault="00475F24" w:rsidP="00F4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75F24" w:rsidRPr="00F933D1" w:rsidRDefault="00475F24" w:rsidP="00F4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75F24" w:rsidRPr="00F933D1" w:rsidRDefault="00475F24" w:rsidP="00475F24">
      <w:pPr>
        <w:pStyle w:val="21"/>
        <w:jc w:val="center"/>
        <w:outlineLvl w:val="0"/>
        <w:rPr>
          <w:b/>
          <w:sz w:val="24"/>
          <w:szCs w:val="24"/>
          <w:lang w:val="bg-BG"/>
        </w:rPr>
        <w:sectPr w:rsidR="00475F24" w:rsidRPr="00F933D1" w:rsidSect="00E75DC2">
          <w:footerReference w:type="default" r:id="rId12"/>
          <w:pgSz w:w="12240" w:h="15840"/>
          <w:pgMar w:top="899" w:right="1080" w:bottom="719" w:left="1276" w:header="708" w:footer="708" w:gutter="0"/>
          <w:cols w:space="708"/>
          <w:docGrid w:linePitch="360"/>
        </w:sectPr>
      </w:pPr>
    </w:p>
    <w:p w:rsidR="00315470" w:rsidRDefault="00315470" w:rsidP="00315470">
      <w:pPr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32"/>
          <w:szCs w:val="32"/>
          <w:lang w:eastAsia="bg-BG"/>
        </w:rPr>
      </w:pPr>
    </w:p>
    <w:p w:rsidR="00315470" w:rsidRPr="00627C50" w:rsidRDefault="00315470" w:rsidP="00315470">
      <w:pPr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32"/>
          <w:szCs w:val="32"/>
          <w:lang w:val="bg-BG" w:eastAsia="bg-BG"/>
        </w:rPr>
      </w:pPr>
      <w:r w:rsidRPr="00627C50">
        <w:rPr>
          <w:rFonts w:ascii="Times New Roman" w:hAnsi="Times New Roman" w:cs="Times New Roman"/>
          <w:b/>
          <w:bCs/>
          <w:kern w:val="28"/>
          <w:sz w:val="32"/>
          <w:szCs w:val="32"/>
          <w:lang w:val="bg-BG" w:eastAsia="bg-BG"/>
        </w:rPr>
        <w:t>ПРОЕКТ НА ДОГОВОР ЗА ОБЩЕСТВЕНА ПОРЪЧКА</w:t>
      </w:r>
    </w:p>
    <w:p w:rsidR="00315470" w:rsidRPr="00F308EE" w:rsidRDefault="00315470" w:rsidP="00315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 w:eastAsia="bg-BG"/>
        </w:rPr>
      </w:pPr>
    </w:p>
    <w:p w:rsidR="00315470" w:rsidRPr="00F308EE" w:rsidRDefault="00315470" w:rsidP="00315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 w:eastAsia="bg-BG"/>
        </w:rPr>
      </w:pPr>
      <w:r w:rsidRPr="00F308EE">
        <w:rPr>
          <w:rFonts w:ascii="Times New Roman" w:hAnsi="Times New Roman" w:cs="Times New Roman"/>
          <w:b/>
          <w:sz w:val="28"/>
          <w:szCs w:val="28"/>
          <w:lang w:val="bg-BG" w:eastAsia="bg-BG"/>
        </w:rPr>
        <w:t>№…..</w:t>
      </w:r>
      <w:r w:rsidRPr="00F308EE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F308EE">
        <w:rPr>
          <w:rFonts w:ascii="Times New Roman" w:hAnsi="Times New Roman" w:cs="Times New Roman"/>
          <w:b/>
          <w:sz w:val="28"/>
          <w:szCs w:val="28"/>
          <w:lang w:val="ru-RU" w:eastAsia="bg-BG"/>
        </w:rPr>
        <w:t>/</w:t>
      </w:r>
      <w:r w:rsidRPr="00F308EE">
        <w:rPr>
          <w:rFonts w:ascii="Times New Roman" w:hAnsi="Times New Roman" w:cs="Times New Roman"/>
          <w:b/>
          <w:sz w:val="28"/>
          <w:szCs w:val="28"/>
          <w:lang w:val="bg-BG" w:eastAsia="bg-BG"/>
        </w:rPr>
        <w:t xml:space="preserve"> ……</w:t>
      </w:r>
      <w:r>
        <w:rPr>
          <w:rFonts w:ascii="Times New Roman" w:hAnsi="Times New Roman" w:cs="Times New Roman"/>
          <w:b/>
          <w:sz w:val="28"/>
          <w:szCs w:val="28"/>
          <w:lang w:val="bg-BG" w:eastAsia="bg-BG"/>
        </w:rPr>
        <w:t>……</w:t>
      </w:r>
      <w:r w:rsidRPr="00F308EE">
        <w:rPr>
          <w:rFonts w:ascii="Times New Roman" w:hAnsi="Times New Roman" w:cs="Times New Roman"/>
          <w:b/>
          <w:sz w:val="28"/>
          <w:szCs w:val="28"/>
          <w:lang w:val="bg-BG" w:eastAsia="bg-BG"/>
        </w:rPr>
        <w:t xml:space="preserve"> </w:t>
      </w:r>
      <w:proofErr w:type="gramStart"/>
      <w:r w:rsidRPr="00F308EE">
        <w:rPr>
          <w:rFonts w:ascii="Times New Roman" w:hAnsi="Times New Roman" w:cs="Times New Roman"/>
          <w:b/>
          <w:sz w:val="28"/>
          <w:szCs w:val="28"/>
          <w:lang w:val="bg-BG" w:eastAsia="bg-BG"/>
        </w:rPr>
        <w:t>г</w:t>
      </w:r>
      <w:proofErr w:type="gramEnd"/>
      <w:r w:rsidRPr="00F308EE">
        <w:rPr>
          <w:rFonts w:ascii="Times New Roman" w:hAnsi="Times New Roman" w:cs="Times New Roman"/>
          <w:b/>
          <w:sz w:val="28"/>
          <w:szCs w:val="28"/>
          <w:lang w:val="bg-BG" w:eastAsia="bg-BG"/>
        </w:rPr>
        <w:t>.</w:t>
      </w:r>
    </w:p>
    <w:p w:rsidR="00315470" w:rsidRPr="00F308EE" w:rsidRDefault="00315470" w:rsidP="00315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 w:eastAsia="bg-BG"/>
        </w:rPr>
      </w:pPr>
    </w:p>
    <w:p w:rsidR="00315470" w:rsidRPr="00F308EE" w:rsidRDefault="00315470" w:rsidP="0031547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bg-BG" w:eastAsia="bg-BG"/>
        </w:rPr>
      </w:pPr>
    </w:p>
    <w:p w:rsidR="00315470" w:rsidRPr="00F308EE" w:rsidRDefault="00315470" w:rsidP="00315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315470" w:rsidRPr="00F308EE" w:rsidRDefault="00315470" w:rsidP="00315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Днес,  ………… г.,   в  гр. Чирпан, страните по договор:   </w:t>
      </w:r>
    </w:p>
    <w:p w:rsidR="00315470" w:rsidRPr="00F308EE" w:rsidRDefault="00315470" w:rsidP="00315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315470" w:rsidRPr="00F308EE" w:rsidRDefault="00315470" w:rsidP="003154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        ВЪЗЛОЖИТЕЛ: „МНОГОПРОФИЛНА БОЛНИЦА ЗА АКТИВНО ЛЕЧЕНИЕ – ЧИРПАН” ЕООД, 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ЕИК 123535867, с адрес: гр. Чирпан 6200, </w:t>
      </w:r>
      <w:proofErr w:type="spellStart"/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обл</w:t>
      </w:r>
      <w:proofErr w:type="spellEnd"/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. Стара Загора, общ. Чирпан, бул. „Георги Димитров” № -, тел. …………….,</w:t>
      </w:r>
      <w:r w:rsidRPr="00F308E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F308EE">
        <w:rPr>
          <w:rFonts w:ascii="Times New Roman" w:hAnsi="Times New Roman" w:cs="Times New Roman"/>
          <w:sz w:val="24"/>
          <w:szCs w:val="24"/>
          <w:lang w:eastAsia="bg-BG"/>
        </w:rPr>
        <w:t>e-mail</w:t>
      </w:r>
      <w:proofErr w:type="gramEnd"/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…………</w:t>
      </w:r>
      <w:r w:rsidRPr="00F308E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представлявано от д-р Неделчо Радев Тотев – Управител</w:t>
      </w:r>
    </w:p>
    <w:p w:rsidR="00315470" w:rsidRPr="00F308EE" w:rsidRDefault="00315470" w:rsidP="00315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315470" w:rsidRPr="00F308EE" w:rsidRDefault="00315470" w:rsidP="00315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И </w:t>
      </w:r>
    </w:p>
    <w:p w:rsidR="00315470" w:rsidRPr="00F308EE" w:rsidRDefault="00315470" w:rsidP="00315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15470" w:rsidRPr="00F308EE" w:rsidRDefault="00315470" w:rsidP="00315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ИЗПЪЛНИТЕЛ: 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Фирма………………, ЕИК…………….., със седалище и адрес на управление  гр. ……………………, ул. ……………………………………………, тел. № …….</w:t>
      </w:r>
    </w:p>
    <w:p w:rsidR="00315470" w:rsidRPr="00F308EE" w:rsidRDefault="00315470" w:rsidP="00315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……………….., факс. № …………………., </w:t>
      </w:r>
      <w:proofErr w:type="gramStart"/>
      <w:r w:rsidRPr="00F308EE">
        <w:rPr>
          <w:rFonts w:ascii="Times New Roman" w:hAnsi="Times New Roman" w:cs="Times New Roman"/>
          <w:sz w:val="24"/>
          <w:szCs w:val="24"/>
          <w:lang w:eastAsia="bg-BG"/>
        </w:rPr>
        <w:t>e-mail</w:t>
      </w:r>
      <w:proofErr w:type="gramEnd"/>
      <w:r w:rsidRPr="00F308E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……………………………., представлявано от ……………………………………………………………………………………………………</w:t>
      </w:r>
    </w:p>
    <w:p w:rsidR="00315470" w:rsidRPr="00F308EE" w:rsidRDefault="00315470" w:rsidP="00315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на основание Решение № ………../ ……201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7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год. на Управителя на лечебното заведение за класиране на участниците и определяне на изпълнители на обществената поръчка и чл.112 от ЗОП, сключиха настоящия договор за следното:</w:t>
      </w:r>
    </w:p>
    <w:p w:rsidR="00315470" w:rsidRPr="00F308EE" w:rsidRDefault="00315470" w:rsidP="00315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315470" w:rsidRPr="00F308EE" w:rsidRDefault="00315470" w:rsidP="00315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6"/>
          <w:szCs w:val="26"/>
          <w:u w:val="single"/>
          <w:lang w:val="bg-BG" w:eastAsia="bg-BG"/>
        </w:rPr>
        <w:t xml:space="preserve"> </w:t>
      </w:r>
    </w:p>
    <w:p w:rsidR="00315470" w:rsidRPr="00F308EE" w:rsidRDefault="00315470" w:rsidP="00315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315470" w:rsidRPr="00F308EE" w:rsidRDefault="00315470" w:rsidP="00315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b/>
          <w:sz w:val="24"/>
          <w:szCs w:val="24"/>
          <w:lang w:val="bg-BG" w:eastAsia="bg-BG"/>
        </w:rPr>
        <w:t>І. ПРЕДМЕТ НА ДОГОВОРА</w:t>
      </w:r>
    </w:p>
    <w:p w:rsidR="00315470" w:rsidRPr="00F308EE" w:rsidRDefault="00315470" w:rsidP="00315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315470" w:rsidRPr="00F308EE" w:rsidRDefault="00315470" w:rsidP="00315470">
      <w:pPr>
        <w:widowControl w:val="0"/>
        <w:numPr>
          <w:ilvl w:val="0"/>
          <w:numId w:val="2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ВЪЗЛОЖИТЕЛЯТ възлага, а ИЗПЪЛНИТЕЛЯТ приема да доставя заявените му   количества и вид лекарствени продукти за нуждите  на „МБАЛ- Чирпан” ЕООД.  Това се извършва чрез периодични, предварително изготвени заявки от ВЪЗЛОЖИТЕЛЯ.   Доставките на лекарствени продукти при изпълнение на договора за обществена поръчка са в зависимост от конкретните потребности на ВЪЗЛОЖИТЕЛЯ и се извършват само въз основа на направените от него заявки за доставка.  </w:t>
      </w:r>
    </w:p>
    <w:p w:rsidR="00315470" w:rsidRPr="00F308EE" w:rsidRDefault="00315470" w:rsidP="003154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b/>
          <w:sz w:val="24"/>
          <w:szCs w:val="24"/>
          <w:lang w:val="bg-BG" w:eastAsia="bg-BG"/>
        </w:rPr>
        <w:t>Лекарствата ще бъдат заявявани и доставяни по търговско наименование, в опаковки по вид и количество, каквито са необходими на ВЪЗЛОЖИТЕЛЯ за лечебната дейност, при спазване на цената за единица мярка по INN.</w:t>
      </w:r>
    </w:p>
    <w:p w:rsidR="00315470" w:rsidRPr="00F308EE" w:rsidRDefault="00315470" w:rsidP="003154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не заяви цялото прогнозно количество. </w:t>
      </w:r>
    </w:p>
    <w:p w:rsidR="00315470" w:rsidRPr="00F308EE" w:rsidRDefault="00315470" w:rsidP="003154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2. Неразделна част от договора е офертата на ИЗПЪЛНИТЕЛЯ от проведеното </w:t>
      </w:r>
      <w:r w:rsidRPr="00574C0D">
        <w:rPr>
          <w:rFonts w:ascii="Times New Roman" w:hAnsi="Times New Roman" w:cs="Times New Roman"/>
          <w:sz w:val="24"/>
          <w:szCs w:val="24"/>
          <w:lang w:val="bg-BG" w:eastAsia="bg-BG"/>
        </w:rPr>
        <w:t>публично състезание.</w:t>
      </w:r>
    </w:p>
    <w:p w:rsidR="00315470" w:rsidRPr="00F308EE" w:rsidRDefault="00315470" w:rsidP="003154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315470" w:rsidRPr="00F308EE" w:rsidRDefault="00315470" w:rsidP="00315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315470" w:rsidRPr="00F308EE" w:rsidRDefault="00315470" w:rsidP="00315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b/>
          <w:sz w:val="24"/>
          <w:szCs w:val="24"/>
          <w:lang w:val="bg-BG" w:eastAsia="bg-BG"/>
        </w:rPr>
        <w:t>ІІ. ЦЕНА И</w:t>
      </w:r>
      <w:r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F308EE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НАЧИН НА ПЛАЩАНЕ</w:t>
      </w:r>
    </w:p>
    <w:p w:rsidR="00315470" w:rsidRPr="00F308EE" w:rsidRDefault="00315470" w:rsidP="00315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315470" w:rsidRPr="00F308EE" w:rsidRDefault="00315470" w:rsidP="003154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1.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ab/>
        <w:t xml:space="preserve"> Цената е определена до краен получател и </w:t>
      </w:r>
      <w:proofErr w:type="spellStart"/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местоизпълнение</w:t>
      </w:r>
      <w:proofErr w:type="spellEnd"/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– болничната аптека на възложителя в „МБАЛ Чирпан“ ЕООД и не превишава регистрираната цена на производител, плюс максимално допустимата надценка за търговец на едро, с включен ДДС.</w:t>
      </w:r>
    </w:p>
    <w:p w:rsidR="00315470" w:rsidRPr="00F308EE" w:rsidRDefault="00315470" w:rsidP="003154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2. Цената на лекарствения продукт по търговско наименование включва стойността на стоката, опаковка, застраховка и транспорт и всички други разходи до краен получател, при срок на годност не по-малък от 60 /шестдесет/ на сто от обявения от производителя към датата 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lastRenderedPageBreak/>
        <w:t>на всяка доставка, за биологични лекарствени продукти - 25 /двадесет и пет/ на сто от обявения от производителя.</w:t>
      </w:r>
    </w:p>
    <w:p w:rsidR="00315470" w:rsidRPr="00F308EE" w:rsidRDefault="00315470" w:rsidP="003154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3. Единичната цена не подлежи на промяна за срока на действие на договора, освен в случаите, предвидени в чл. 116 от ЗОП.</w:t>
      </w:r>
    </w:p>
    <w:p w:rsidR="00315470" w:rsidRPr="00F308EE" w:rsidRDefault="00315470" w:rsidP="003154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4. В случай, че през времето на действие на договора цената на лекарствените продукти, определена по чл.51 от Наредбата за условията, правилата и реда за регулиране и регистриране на цените на лекарствените продукти, стане по-ниска от договорената, ИЗПЪЛНИТЕЛЯТ  се задължава в срок от 10 /десет/ дни писмено да уведоми ВЪЗЛОЖИТЕЛЯ. ВЪЗЛОЖИТЕЛЯТ безусловно ще заплаща лекарствените продукти на цена, не по-висока от новата намалена държавно регулирана цена, считано от датата на влизане в сила на конкретното решение на Национален съвет по цени и </w:t>
      </w:r>
      <w:proofErr w:type="spellStart"/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реимбурсиране</w:t>
      </w:r>
      <w:proofErr w:type="spellEnd"/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</w:p>
    <w:p w:rsidR="00315470" w:rsidRPr="00F308EE" w:rsidRDefault="00315470" w:rsidP="003154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5. ИЗПЪЛНИТЕЛЯТ е длъжен да доставя лекарствените продукти при спазване на  договорираната отстъпка от НЗОК, съгласно действащата нормативна уредба.</w:t>
      </w:r>
    </w:p>
    <w:p w:rsidR="00315470" w:rsidRPr="00F308EE" w:rsidRDefault="00315470" w:rsidP="003154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6. Договорът се сключва  за доставка според нуждите от лекарствени продукти  на „МБАЛ- Чирпан” ЕООД,  на стойност не превишаваща  сумата  </w:t>
      </w:r>
      <w:r w:rsidRPr="00F308EE">
        <w:rPr>
          <w:rFonts w:ascii="Times New Roman" w:hAnsi="Times New Roman" w:cs="Times New Roman"/>
          <w:b/>
          <w:sz w:val="24"/>
          <w:szCs w:val="24"/>
          <w:lang w:val="bg-BG" w:eastAsia="bg-BG"/>
        </w:rPr>
        <w:t>………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/…………./ лв. без ДДС,  по позиция както следва:  </w:t>
      </w:r>
    </w:p>
    <w:p w:rsidR="00315470" w:rsidRPr="00F308EE" w:rsidRDefault="00315470" w:rsidP="00315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    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F308EE">
        <w:rPr>
          <w:rFonts w:ascii="Times New Roman" w:hAnsi="Times New Roman" w:cs="Times New Roman"/>
          <w:sz w:val="24"/>
          <w:szCs w:val="24"/>
          <w:u w:val="single"/>
          <w:lang w:val="bg-BG" w:eastAsia="bg-BG"/>
        </w:rPr>
        <w:t>Позиция № …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стойност не превишаваща  сумата  ………… / лв.без ДДС.  </w:t>
      </w:r>
    </w:p>
    <w:p w:rsidR="00315470" w:rsidRPr="00F308EE" w:rsidRDefault="00315470" w:rsidP="003154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7. Плащанията се извършват по банков път по посочената от ИЗПЪЛНИТЕЛЯ сметка в срок до 60 календарни дни от датата на представяне на фактура и копие от получената заявка на Възложителя, от което да е видно датата на получаване на заявката.</w:t>
      </w:r>
    </w:p>
    <w:p w:rsidR="00315470" w:rsidRPr="00F308EE" w:rsidRDefault="00315470" w:rsidP="0031547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BIC:   </w:t>
      </w:r>
    </w:p>
    <w:p w:rsidR="00315470" w:rsidRPr="00F308EE" w:rsidRDefault="00315470" w:rsidP="0031547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IBAN: </w:t>
      </w:r>
      <w:r w:rsidRPr="00F308E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308EE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:rsidR="00315470" w:rsidRPr="00F308EE" w:rsidRDefault="00315470" w:rsidP="0031547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БАНКА: </w:t>
      </w:r>
      <w:r w:rsidRPr="00F308E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308EE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:rsidR="00315470" w:rsidRPr="00F308EE" w:rsidRDefault="00315470" w:rsidP="003154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8. В случай, че посочените в т.7. документи са нередовни или не са </w:t>
      </w:r>
      <w:proofErr w:type="spellStart"/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комплектовани</w:t>
      </w:r>
      <w:proofErr w:type="spellEnd"/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, същите се връщат на ИЗПЪЛНИТЕЛЯ с приемателно-предавателен протокол за изправяне на нередностите. Срокът по т.7 за плащане на доставката, започва да тече от датата на представянето на последния изискуем се документ.</w:t>
      </w:r>
    </w:p>
    <w:p w:rsidR="00315470" w:rsidRPr="00F308EE" w:rsidRDefault="00315470" w:rsidP="003154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315470" w:rsidRPr="00F308EE" w:rsidRDefault="00315470" w:rsidP="00315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315470" w:rsidRPr="00F308EE" w:rsidRDefault="00315470" w:rsidP="00315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b/>
          <w:sz w:val="24"/>
          <w:szCs w:val="24"/>
          <w:lang w:val="bg-BG" w:eastAsia="bg-BG"/>
        </w:rPr>
        <w:t>ІІІ. СРОК И МЯСТО НА ИЗПЪЛНЕНИЕ</w:t>
      </w:r>
    </w:p>
    <w:p w:rsidR="00315470" w:rsidRPr="00F308EE" w:rsidRDefault="00315470" w:rsidP="00315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315470" w:rsidRPr="00F308EE" w:rsidRDefault="00315470" w:rsidP="003154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1. Договорът се сключва за срок от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…………….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, считано от датата на </w:t>
      </w:r>
      <w:r w:rsidRPr="00F308EE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                           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подписването му.</w:t>
      </w:r>
    </w:p>
    <w:p w:rsidR="00315470" w:rsidRPr="00F308EE" w:rsidRDefault="00315470" w:rsidP="00315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2. Договорът се сключва  за доставка на лекарствени продукти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по Позиция № ….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,  според нуждите  на МБАЛ Чирпан.</w:t>
      </w:r>
    </w:p>
    <w:p w:rsidR="00315470" w:rsidRPr="00F308EE" w:rsidRDefault="00315470" w:rsidP="00315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3. ИЗПЪЛНИТЕЛЯТ доставя заявените лекарствени продукти в „Болнична аптека“ на „МБАЛ – Чирпан“ЕООД.</w:t>
      </w:r>
    </w:p>
    <w:p w:rsidR="00315470" w:rsidRPr="00F308EE" w:rsidRDefault="00315470" w:rsidP="00315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315470" w:rsidRPr="00F308EE" w:rsidRDefault="00315470" w:rsidP="00315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315470" w:rsidRPr="00F308EE" w:rsidRDefault="00315470" w:rsidP="00315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b/>
          <w:sz w:val="24"/>
          <w:szCs w:val="24"/>
          <w:lang w:val="bg-BG" w:eastAsia="bg-BG"/>
        </w:rPr>
        <w:t>ІV.  ПРАВА И ЗАДЪЛЖЕНИЯ НА ВЪЗЛОЖИТЕЛЯ:</w:t>
      </w:r>
    </w:p>
    <w:p w:rsidR="00315470" w:rsidRPr="00F308EE" w:rsidRDefault="00315470" w:rsidP="00315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315470" w:rsidRPr="00F308EE" w:rsidRDefault="00315470" w:rsidP="00315470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ВЪЗЛОЖИТЕЛЯТ  е </w:t>
      </w:r>
      <w:r w:rsidR="004B54E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длъжен </w:t>
      </w:r>
      <w:r w:rsidR="004B54E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да</w:t>
      </w:r>
      <w:r w:rsidR="004B54E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изготвя </w:t>
      </w:r>
      <w:r w:rsidR="004B54E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изчерпателни, </w:t>
      </w:r>
      <w:r w:rsidR="004B54E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прецизни </w:t>
      </w:r>
      <w:r w:rsidR="004B54E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4B54E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точни </w:t>
      </w:r>
      <w:r w:rsidR="004B54E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заявки </w:t>
      </w:r>
    </w:p>
    <w:p w:rsidR="00315470" w:rsidRPr="00F308EE" w:rsidRDefault="00315470" w:rsidP="0031547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по вид, количество и форми на необходимите лекарства  в писмен вид.</w:t>
      </w:r>
    </w:p>
    <w:p w:rsidR="00315470" w:rsidRPr="00F308EE" w:rsidRDefault="00315470" w:rsidP="00315470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ВЪЗЛОЖИТЕЛЯТ  се  задължава  да  изпраща  на  ИЗПЪЛНИТЕЛЯ  заявката (предадена на ръка срещу подпис и дата, на </w:t>
      </w:r>
      <w:r w:rsidRPr="00766DC0">
        <w:rPr>
          <w:rFonts w:ascii="Times New Roman" w:hAnsi="Times New Roman" w:cs="Times New Roman"/>
          <w:sz w:val="24"/>
          <w:szCs w:val="24"/>
          <w:lang w:val="bg-BG" w:eastAsia="bg-BG"/>
        </w:rPr>
        <w:t>факс № ...................,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e-mail</w:t>
      </w:r>
      <w:proofErr w:type="spellEnd"/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: …………</w:t>
      </w:r>
      <w:r w:rsidRPr="00F308EE">
        <w:rPr>
          <w:rFonts w:ascii="Times New Roman" w:hAnsi="Times New Roman" w:cs="Times New Roman"/>
          <w:sz w:val="24"/>
          <w:szCs w:val="24"/>
          <w:lang w:eastAsia="bg-BG"/>
        </w:rPr>
        <w:t>)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подписаната  от отговорното лице.</w:t>
      </w:r>
    </w:p>
    <w:p w:rsidR="00315470" w:rsidRPr="00F308EE" w:rsidRDefault="00315470" w:rsidP="00315470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ВЪЗЛОЖИТЕЛЯТ  е  длъжен да приеме заявените количества лекарства, доставени в срок и на място и отговарящи по вид, количество и качество на описаното в договора и офертата на участника в процедурата. Срокът на доставката започва да тече от получаване на заявката и  се изпълнява  до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…..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часа.</w:t>
      </w:r>
    </w:p>
    <w:p w:rsidR="00315470" w:rsidRPr="00F308EE" w:rsidRDefault="00315470" w:rsidP="00315470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ВЪЗЛОЖИТЕЛЯТ е длъжен да заплати доставените лекарства в срока, определен в Раздел ІІ, т.7  от  договора.</w:t>
      </w:r>
    </w:p>
    <w:p w:rsidR="00315470" w:rsidRPr="00F308EE" w:rsidRDefault="00315470" w:rsidP="00315470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lastRenderedPageBreak/>
        <w:t>ВЪЗЛОЖИТЕЛЯТ е длъжен да прегледа доставените лекарства и да направи възражение за несъответствие в тяхното количество, вид и годност, съгласно общите условия на договора.</w:t>
      </w:r>
    </w:p>
    <w:p w:rsidR="00315470" w:rsidRPr="00F308EE" w:rsidRDefault="00315470" w:rsidP="00315470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Към датата на доставката остатъчният срок на годност на лекарствата следва да бъде не по-малък от 60 % (шестдесет процента) от обявения от производителя. В случай на доставка на лекарства с по-кратък от договорения срок на годност, ИЗПЪЛНИТЕЛЯТ дължи неустойка както следва:</w:t>
      </w:r>
    </w:p>
    <w:p w:rsidR="00315470" w:rsidRPr="00F308EE" w:rsidRDefault="00315470" w:rsidP="00315470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ab/>
        <w:t xml:space="preserve">  - от 59,99% до 50% - 20 % върху стойността на доставката; </w:t>
      </w:r>
    </w:p>
    <w:p w:rsidR="00315470" w:rsidRPr="00F308EE" w:rsidRDefault="00315470" w:rsidP="00315470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ab/>
        <w:t xml:space="preserve">  - от 49,99% до 40% - 30 % върху стойността на доставката;</w:t>
      </w:r>
    </w:p>
    <w:p w:rsidR="00315470" w:rsidRPr="00F308EE" w:rsidRDefault="00315470" w:rsidP="00315470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        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ab/>
        <w:t xml:space="preserve">  - от 39,99% до 30% - 60 % върху стойността на доставката;</w:t>
      </w:r>
    </w:p>
    <w:p w:rsidR="00315470" w:rsidRPr="00F308EE" w:rsidRDefault="00315470" w:rsidP="00315470">
      <w:pPr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      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 - от 29,99% до 20% - 75 % върху стойността на доставката;</w:t>
      </w:r>
    </w:p>
    <w:p w:rsidR="00315470" w:rsidRPr="00F308EE" w:rsidRDefault="00315470" w:rsidP="0031547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      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 - под 20% - 90 % върху стойността на доставката.</w:t>
      </w:r>
    </w:p>
    <w:p w:rsidR="00315470" w:rsidRPr="00F308EE" w:rsidRDefault="00315470" w:rsidP="004B54ED">
      <w:pPr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Доставката на лекарствен продукт по т.6 с остатъчен срок на годност по-малък от 40 /четиридесет/ на сто от обявения от производителя се извършва само с писмено съгласие на Възложителя за конкретното количество, определено от него. Без изрично писмено съгласие на Възложителя стоките няма да бъдат заплащани. Искането за писмено съгласие сле</w:t>
      </w:r>
      <w:r w:rsidR="004B54ED">
        <w:rPr>
          <w:rFonts w:ascii="Times New Roman" w:hAnsi="Times New Roman" w:cs="Times New Roman"/>
          <w:sz w:val="24"/>
          <w:szCs w:val="24"/>
          <w:lang w:val="bg-BG" w:eastAsia="bg-BG"/>
        </w:rPr>
        <w:t>два да постъпи в  „Деловодството“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на ВЪЗЛОЖИТЕЛЯ незабавно след получаване на заявката.</w:t>
      </w:r>
    </w:p>
    <w:p w:rsidR="00315470" w:rsidRPr="00F308EE" w:rsidRDefault="00315470" w:rsidP="004B54ED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Към датата на доставката остатъчният срок на годност на специфични биологични лекарствата следва да бъде не по-малък от 25 % (двадесет и пет процента) от обявения от производителя. В случай на доставка на лекарства с по-кратък от договорения срок на годност, ИЗПЪЛНИТЕЛЯТ дължи неустойка както следва:</w:t>
      </w:r>
    </w:p>
    <w:p w:rsidR="00315470" w:rsidRPr="00F308EE" w:rsidRDefault="00315470" w:rsidP="00315470">
      <w:pPr>
        <w:tabs>
          <w:tab w:val="left" w:pos="1843"/>
        </w:tabs>
        <w:spacing w:after="0" w:line="240" w:lineRule="auto"/>
        <w:ind w:left="1843" w:hanging="142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- от 24,99 до 15 % - 20 % върху  стойността на доставката.</w:t>
      </w:r>
    </w:p>
    <w:p w:rsidR="00315470" w:rsidRPr="00F308EE" w:rsidRDefault="00315470" w:rsidP="003154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9. Доставки на биологични лекарства с остатъчен срок под 15 % не се допускат и няма да бъдат заплащани.</w:t>
      </w:r>
    </w:p>
    <w:p w:rsidR="00315470" w:rsidRPr="00F308EE" w:rsidRDefault="00315470" w:rsidP="004B54ED">
      <w:pPr>
        <w:numPr>
          <w:ilvl w:val="0"/>
          <w:numId w:val="23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ВЪЗЛОЖИТЕЛЯТ може да откаже приемането на лекарствата, ако в деня на тяхното приемане остатъчният срок на годност е по-малък от определения в Раздел ІV, т.6 и т.8.</w:t>
      </w:r>
    </w:p>
    <w:p w:rsidR="00315470" w:rsidRPr="00F308EE" w:rsidRDefault="00315470" w:rsidP="004B54ED">
      <w:pPr>
        <w:numPr>
          <w:ilvl w:val="0"/>
          <w:numId w:val="23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При установяване на явни недостатъци и дефекти по доставените лекарства, ВЪЗЛОЖИТЕЛЯТ има право да уведоми незабавно ИЗПЪЛНИТЕЛЯ и да поиска тяхната замяна.</w:t>
      </w:r>
    </w:p>
    <w:p w:rsidR="00315470" w:rsidRPr="00F308EE" w:rsidRDefault="00315470" w:rsidP="004B54ED">
      <w:pPr>
        <w:numPr>
          <w:ilvl w:val="0"/>
          <w:numId w:val="23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При установяване на скрити недостатъци на лекарства, които не са могли да бъдат открити при обикновен начин на приемане, ВЪЗЛОЖИТЕЛЯТ има право да уведоми незабавно ИЗПЪЛНИТЕЛЯ и да поиска тяхната замяна  или да върне съответната част от заплатената цена, заедно с дължимите лихви.</w:t>
      </w:r>
    </w:p>
    <w:p w:rsidR="00315470" w:rsidRPr="00F308EE" w:rsidRDefault="00315470" w:rsidP="0031547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Обявените количества лекарства  не задължават ВЪЗЛОЖИТЕЛЯ да ги заяви.</w:t>
      </w:r>
    </w:p>
    <w:p w:rsidR="00315470" w:rsidRPr="00F308EE" w:rsidRDefault="00315470" w:rsidP="00315470">
      <w:pPr>
        <w:numPr>
          <w:ilvl w:val="0"/>
          <w:numId w:val="2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ВЪЗЛОЖИТЕЛЯТ има право едностранно да поиска увеличение в количествата на доставяните отделни видове лекарства за срока на договора, без да се променя единичната </w:t>
      </w:r>
      <w:proofErr w:type="spellStart"/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доставна</w:t>
      </w:r>
      <w:proofErr w:type="spellEnd"/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цена съгласно  </w:t>
      </w:r>
      <w:proofErr w:type="spellStart"/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Спесификацията</w:t>
      </w:r>
      <w:proofErr w:type="spellEnd"/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към договора.</w:t>
      </w:r>
    </w:p>
    <w:p w:rsidR="00315470" w:rsidRPr="00F308EE" w:rsidRDefault="00315470" w:rsidP="00315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315470" w:rsidRPr="00F308EE" w:rsidRDefault="00315470" w:rsidP="00315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315470" w:rsidRPr="00F308EE" w:rsidRDefault="00315470" w:rsidP="00315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315470" w:rsidRPr="00F308EE" w:rsidRDefault="00315470" w:rsidP="00315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b/>
          <w:sz w:val="24"/>
          <w:szCs w:val="24"/>
          <w:lang w:val="bg-BG" w:eastAsia="bg-BG"/>
        </w:rPr>
        <w:t>V.  ПРАВА И ЗАДЪЛЖЕНИЯ НА ИЗПЪЛНИТЕЛЯ:</w:t>
      </w:r>
    </w:p>
    <w:p w:rsidR="00315470" w:rsidRPr="00F308EE" w:rsidRDefault="00315470" w:rsidP="00315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315470" w:rsidRPr="00F308EE" w:rsidRDefault="00315470" w:rsidP="003154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1. ИЗПЪЛНИТЕЛЯТ се задължава да изпълнява договора с грижата на добър търговец, като е обвързан от условията по офертата, представляваща неразделна част от договора.</w:t>
      </w:r>
    </w:p>
    <w:p w:rsidR="00315470" w:rsidRPr="00F308EE" w:rsidRDefault="00315470" w:rsidP="003154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2. ИЗПЪЛНИТЕЛЯТ е длъжен да достави заявените видове и количества лекарства по настоящия Договор в срок до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….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часа от заявката до „Болнична аптека” на МБАЛ Чирпан ЕООД.</w:t>
      </w:r>
    </w:p>
    <w:p w:rsidR="00315470" w:rsidRPr="00F308EE" w:rsidRDefault="00315470" w:rsidP="003154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3. ИЗПЪЛНИТЕЛЯТ е длъжен да достави лекарства, регистрирани и разрешени за производство, внос и търговия в страната.</w:t>
      </w:r>
    </w:p>
    <w:p w:rsidR="00315470" w:rsidRPr="00F308EE" w:rsidRDefault="00315470" w:rsidP="003154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lastRenderedPageBreak/>
        <w:t>4. ИЗПЪЛНИТЕЛЯТ е длъжен да достави лекарства с минимален срок на годност, посочен в раздел ІV, т.</w:t>
      </w:r>
      <w:proofErr w:type="spellStart"/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т</w:t>
      </w:r>
      <w:proofErr w:type="spellEnd"/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. </w:t>
      </w:r>
      <w:proofErr w:type="gramStart"/>
      <w:r w:rsidRPr="00F308EE">
        <w:rPr>
          <w:rFonts w:ascii="Times New Roman" w:hAnsi="Times New Roman" w:cs="Times New Roman"/>
          <w:sz w:val="24"/>
          <w:szCs w:val="24"/>
          <w:lang w:eastAsia="bg-BG"/>
        </w:rPr>
        <w:t>6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 </w:t>
      </w:r>
      <w:r w:rsidRPr="00F308EE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на договора.</w:t>
      </w:r>
      <w:proofErr w:type="gramEnd"/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При неспазване на горното се прилагат разпоредбите на Раздел ІV, т.</w:t>
      </w:r>
      <w:proofErr w:type="spellStart"/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т</w:t>
      </w:r>
      <w:proofErr w:type="spellEnd"/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. </w:t>
      </w:r>
      <w:proofErr w:type="gramStart"/>
      <w:r w:rsidRPr="00F308EE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</w:t>
      </w:r>
      <w:r w:rsidRPr="00F308EE">
        <w:rPr>
          <w:rFonts w:ascii="Times New Roman" w:hAnsi="Times New Roman" w:cs="Times New Roman"/>
          <w:sz w:val="24"/>
          <w:szCs w:val="24"/>
          <w:lang w:eastAsia="bg-BG"/>
        </w:rPr>
        <w:t xml:space="preserve"> 9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  <w:proofErr w:type="gramEnd"/>
    </w:p>
    <w:p w:rsidR="00315470" w:rsidRPr="00F308EE" w:rsidRDefault="00315470" w:rsidP="00315470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5. ИЗПЪЛНИТЕЛЯТ предава доставените лекарства на упълномощено от ВЪЗЛОЖИТЕЛЯ длъжностно лице – управител на „Болнична аптека”, чрез  фактура – подписана.</w:t>
      </w:r>
    </w:p>
    <w:p w:rsidR="00315470" w:rsidRPr="00F308EE" w:rsidRDefault="00315470" w:rsidP="00315470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6. ИЗПЪЛНИТЕЛЯТ е длъжен при поискване да възстанови количеството или замени некачествените и негодни лекарства.</w:t>
      </w:r>
    </w:p>
    <w:p w:rsidR="00315470" w:rsidRPr="00F308EE" w:rsidRDefault="00315470" w:rsidP="00315470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7.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ab/>
        <w:t>ИЗПЪЛНИТЕЛЯТ има право да откаже задълженията по Раздел ІV, т.1</w:t>
      </w:r>
      <w:r w:rsidRPr="00F308EE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, ако се докаже, че лекарства, предмет на договора са повредени по вина на ВЪЗЛОЖИТЕЛЯ.</w:t>
      </w:r>
    </w:p>
    <w:p w:rsidR="00315470" w:rsidRPr="00F308EE" w:rsidRDefault="00315470" w:rsidP="003154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315470" w:rsidRPr="00F308EE" w:rsidRDefault="00315470" w:rsidP="003154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315470" w:rsidRPr="00F308EE" w:rsidRDefault="00315470" w:rsidP="00315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b/>
          <w:sz w:val="24"/>
          <w:szCs w:val="24"/>
          <w:lang w:val="bg-BG" w:eastAsia="bg-BG"/>
        </w:rPr>
        <w:t>VI.  ГАРАНЦИЯ ЗА ИЗПЪЛНЕНИЕ</w:t>
      </w:r>
    </w:p>
    <w:p w:rsidR="00315470" w:rsidRPr="00F308EE" w:rsidRDefault="00315470" w:rsidP="00315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315470" w:rsidRPr="00F308EE" w:rsidRDefault="00315470" w:rsidP="00315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1. ИЗПЪЛНИТЕЛЯТ гарантира изпълнението на произтичащите от настоящия договор свои задължения с гаранция за изпълнение по Позиция № ..  в размер на  ……….. (……………..) лева, представляващи 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4</w:t>
      </w:r>
      <w:r w:rsidRPr="000A549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%  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от стойността на позицията без ДДС, която следва да представи при сключване на договора във форма по чл.111, ал.5 от ЗОП.</w:t>
      </w:r>
    </w:p>
    <w:p w:rsidR="00315470" w:rsidRPr="00F308EE" w:rsidRDefault="00315470" w:rsidP="00315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2. ВЪЗЛОЖИТЕЛЯТ има право да усвои сумата на гаранцията за изпълнение на договора частично или изцяло като обезщетение за нанесените вреди и/или дължима неустойка поради неизпълнение от Изпълнителя на някое от задълженията му по договора, освен в случаите на усвояването й поради неизпълнение.</w:t>
      </w:r>
    </w:p>
    <w:p w:rsidR="00315470" w:rsidRPr="00F308EE" w:rsidRDefault="00315470" w:rsidP="0031547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3. Неоснователен отказ в рамките на три последователни заявки на лекарствени продукти е основание за прекратяване на договора и усвояване на гаранцията за изпълнение.</w:t>
      </w:r>
    </w:p>
    <w:p w:rsidR="00315470" w:rsidRPr="00F308EE" w:rsidRDefault="00315470" w:rsidP="00315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4. ВЪЗЛОЖИТЕЛЯТ  има право да усвои сумата от гаранцията, без това да го лишава от правото да търси обезщетение за претърпени вреди в по-голям от гаранцията размер.</w:t>
      </w:r>
    </w:p>
    <w:p w:rsidR="00315470" w:rsidRPr="00F308EE" w:rsidRDefault="00315470" w:rsidP="00315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5. ВЪЗЛОЖИТЕЛЯТ освобождава гаранцията на ИЗПЪЛНИТЕЛЯ в 30 /тридесет/ дневен срок от изпълнение на задълженията по договора, освен в случаите на усвояването й поради неизпълнение.</w:t>
      </w:r>
    </w:p>
    <w:p w:rsidR="00315470" w:rsidRPr="00F308EE" w:rsidRDefault="00315470" w:rsidP="00315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6.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ВЪЗЛОЖИТЕЛЯ, той може да пристъпи към усвояване на гаранцията за изпълнение.</w:t>
      </w:r>
    </w:p>
    <w:p w:rsidR="00315470" w:rsidRPr="00F308EE" w:rsidRDefault="00315470" w:rsidP="003154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315470" w:rsidRPr="00F308EE" w:rsidRDefault="00315470" w:rsidP="00315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315470" w:rsidRPr="00F308EE" w:rsidRDefault="00315470" w:rsidP="00315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b/>
          <w:sz w:val="24"/>
          <w:szCs w:val="24"/>
          <w:lang w:val="bg-BG" w:eastAsia="bg-BG"/>
        </w:rPr>
        <w:t>VII.   НЕУСТОЙКИ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15470" w:rsidRPr="00F308EE" w:rsidRDefault="00315470" w:rsidP="00315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315470" w:rsidRPr="00F308EE" w:rsidRDefault="00315470" w:rsidP="00315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1.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ab/>
        <w:t>За неизпълнение на всяко едно от задълженията си по настоящия договор, с изключение на тези по Раздел ІV, т.5 и 7, ИЗПЪЛНИТЕЛЯТ дължи неустойка в размер на 0,7 % на ден върху стойността на неизпълненото в договорените срокове задължение, но не повече от 20 /двадесет/ % от стойността на неизпълнението, както и обезщетение за претърпените действителни вреди в случаите, когато те надхвърлят договорената неустойка.</w:t>
      </w:r>
    </w:p>
    <w:p w:rsidR="00315470" w:rsidRPr="00F308EE" w:rsidRDefault="00315470" w:rsidP="00315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2.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ab/>
        <w:t>При неизпълнение на задълженията си по Раздел ІV, т.</w:t>
      </w:r>
      <w:proofErr w:type="spellStart"/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т</w:t>
      </w:r>
      <w:proofErr w:type="spellEnd"/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.11 и 12 от настоящия договор, ИЗПЪЛНИТЕЛЯТ дължи на ВЪЗЛОЖИТЕЛЯ неустойка в размер на 2 /два/ % от цената на лекарствата, за които са направени рекламации.</w:t>
      </w:r>
    </w:p>
    <w:p w:rsidR="00315470" w:rsidRPr="00F308EE" w:rsidRDefault="00315470" w:rsidP="00315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3.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ab/>
        <w:t>При виновна забава на ИЗПЪЛНИТЕЛЯ, продължила повече от половината от срока за изпълнение на съответното задължение и/ или отказ от доставка на определено лекарство повече от два пъти, ВЪЗЛОЖИТЕЛЯТ има право да развали договора.</w:t>
      </w:r>
    </w:p>
    <w:p w:rsidR="00315470" w:rsidRPr="00F308EE" w:rsidRDefault="00315470" w:rsidP="00315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4. ВЪЗЛОЖИТЕЛЯТ има право да прекрати едностранно и без предизвестие настоящия договор в случай на предявени повече от три рекламации към ИЗПЪЛНИТЕЛЯ.</w:t>
      </w:r>
    </w:p>
    <w:p w:rsidR="00315470" w:rsidRPr="00F308EE" w:rsidRDefault="00315470" w:rsidP="00315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lastRenderedPageBreak/>
        <w:t>5. Изплащането на неустойката не лишава изправната страна от правото да търси реално изпълнение и обезщетение за претърпени вреди.</w:t>
      </w:r>
    </w:p>
    <w:p w:rsidR="00315470" w:rsidRPr="00F308EE" w:rsidRDefault="00315470" w:rsidP="00315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315470" w:rsidRPr="00F308EE" w:rsidRDefault="00315470" w:rsidP="00315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315470" w:rsidRPr="00F308EE" w:rsidRDefault="00315470" w:rsidP="00315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VІІІ. НЕПРЕДВИДЕНИ ОБСТОЯТЕЛСТВА </w:t>
      </w:r>
    </w:p>
    <w:p w:rsidR="00315470" w:rsidRPr="00F308EE" w:rsidRDefault="00315470" w:rsidP="00315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315470" w:rsidRPr="00F308EE" w:rsidRDefault="00315470" w:rsidP="00315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1. 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315470" w:rsidRPr="00F308EE" w:rsidRDefault="00315470" w:rsidP="00315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2. В случай че страната, която е следвало да изпълни свое задължение по договора, е била в забава, тя не може да се позовава на непреодолима сила. </w:t>
      </w:r>
    </w:p>
    <w:p w:rsidR="00315470" w:rsidRPr="00F308EE" w:rsidRDefault="00315470" w:rsidP="00315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3.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до 3 дни от настъпването на непреодолимата сила. При неуведомяване се дължи обезщетение за настъпилите от това вреди. </w:t>
      </w:r>
    </w:p>
    <w:p w:rsidR="00315470" w:rsidRPr="00F308EE" w:rsidRDefault="00315470" w:rsidP="00315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315470" w:rsidRPr="00F308EE" w:rsidRDefault="00315470" w:rsidP="00315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315470" w:rsidRPr="00F308EE" w:rsidRDefault="00315470" w:rsidP="00315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b/>
          <w:sz w:val="24"/>
          <w:szCs w:val="24"/>
          <w:lang w:val="bg-BG" w:eastAsia="bg-BG"/>
        </w:rPr>
        <w:t>ІХ. ПРЕКРАТЯВАНЕ НА ДОГОВОРА</w:t>
      </w:r>
    </w:p>
    <w:p w:rsidR="00315470" w:rsidRPr="00F308EE" w:rsidRDefault="00315470" w:rsidP="00315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315470" w:rsidRPr="00F308EE" w:rsidRDefault="00315470" w:rsidP="00315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1. Настоящият договор се прекратява:</w:t>
      </w:r>
    </w:p>
    <w:p w:rsidR="00315470" w:rsidRPr="00F308EE" w:rsidRDefault="00315470" w:rsidP="0031547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1.</w:t>
      </w:r>
      <w:proofErr w:type="spellStart"/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1</w:t>
      </w:r>
      <w:proofErr w:type="spellEnd"/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. С окончателното му изпълнение; </w:t>
      </w:r>
    </w:p>
    <w:p w:rsidR="00315470" w:rsidRDefault="00315470" w:rsidP="0031547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1.2. По взаимно съгласие между страните, изразено в писмена форма;</w:t>
      </w:r>
    </w:p>
    <w:p w:rsidR="00315470" w:rsidRPr="00F308EE" w:rsidRDefault="00315470" w:rsidP="0031547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1.3. При сключване от Министерство на здравеопазването на рамково споразумение от централния орган за покупки в сектор „Здравеопазване“, чрез Електронната система за закупуване на лекарствени продукти за нуждите на лечебните заведения в Република България.</w:t>
      </w:r>
    </w:p>
    <w:p w:rsidR="00315470" w:rsidRPr="00F308EE" w:rsidRDefault="00315470" w:rsidP="003154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2. Всяка страна може да прекрати /развали/ договора при виновно и съществено неизпълнение задълженията на другата страна с писмено уведомление без предизвестие. При разваляне /прекратяване/ на договора от страна на ВЪЗЛОЖИТЕЛЯ, поради виновно и съществено неизпълнение задълженията на ИЗПЪЛНИТЕЛЯ, изразяващо се в неизпълнение на задълженията по договора в срок; доставка на некачествени лекарствени продукти, неточно изпълнение на заявки и др. подобни, ИЗПЪЛНИТЕЛЯТ дължи неустойка за неизпълнение на договора в размер на гаранцията за изпълнение. </w:t>
      </w:r>
    </w:p>
    <w:p w:rsidR="00315470" w:rsidRPr="00F308EE" w:rsidRDefault="00315470" w:rsidP="0031547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3. ИЗПЪЛНИТЕЛЯТ може да прекрати договора с писмено уведомление от 30 календарни дни, ако в резултат на обстоятелства, възникнали след сключването му, не е  в състояние да изпълни своите задължения –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отнемане на разрешението за извършване на дейност и др. причини, които не зависят от волята на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изпълнителя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. </w:t>
      </w:r>
    </w:p>
    <w:p w:rsidR="00315470" w:rsidRPr="00F308EE" w:rsidRDefault="00315470" w:rsidP="003154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4. ВЪЗЛОЖИТЕЛЯТ може да прекрати договора  без предизвестие, когато са настъпили съществени промени във финансирането на обществената поръчка - предмет на договора,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сключване от Министерство на здравеопазването на рамково споразумение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за доставка на лекарствени продукти, 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извън правомощията на ВЪЗЛОЖИТЕЛЯ, които той не е могъл или не е бил длъжен да предвиди или да предотврати - с писмено уведомление, веднага след настъпване на обстоятелствата.</w:t>
      </w:r>
    </w:p>
    <w:p w:rsidR="00315470" w:rsidRPr="00F308EE" w:rsidRDefault="00315470" w:rsidP="00315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5. ВЪЗЛОЖИТЕЛЯТ може да прекрати договора без предизвестие, когато ИЗПЪЛНИТЕЛЯТ използва подизпълнител, без да е декларирал това в офертата си, или използва подизпълнител, който е различен от този, посочен в офертата му.</w:t>
      </w:r>
    </w:p>
    <w:p w:rsidR="00315470" w:rsidRPr="00F308EE" w:rsidRDefault="00315470" w:rsidP="00315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6. ВЪЗЛОЖИТЕЛЯТ може да прекрати договора без предизвестие, когато ИЗПЪЛНИТЕЛЯТ бъде обявен в несъстоятелност или когато е в производство по несъстоятелност или ликвидация.</w:t>
      </w:r>
    </w:p>
    <w:p w:rsidR="00315470" w:rsidRPr="00F308EE" w:rsidRDefault="00315470" w:rsidP="00315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7. ВЪЗЛОЖИТЕЛЯТ прекратява договора, когато се установи, че по време на провеждане на процедурата за ИЗПЪЛНИТЕЛЯ са били налице обстоятелства по чл.54, ал.1, т.1 от ЗОП, въз основа на които е следвало да бъде отстранен от процедурата.</w:t>
      </w:r>
    </w:p>
    <w:p w:rsidR="00315470" w:rsidRPr="00F308EE" w:rsidRDefault="00315470" w:rsidP="00315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315470" w:rsidRPr="00F308EE" w:rsidRDefault="00315470" w:rsidP="00315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315470" w:rsidRPr="00F308EE" w:rsidRDefault="00315470" w:rsidP="00315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315470" w:rsidRPr="00F308EE" w:rsidRDefault="00315470" w:rsidP="00315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b/>
          <w:sz w:val="24"/>
          <w:szCs w:val="24"/>
          <w:lang w:val="bg-BG" w:eastAsia="bg-BG"/>
        </w:rPr>
        <w:t>Х. ЗАКЛЮЧИТЕЛНИ РАЗПОРЕДБИ</w:t>
      </w:r>
    </w:p>
    <w:p w:rsidR="00315470" w:rsidRPr="00F308EE" w:rsidRDefault="00315470" w:rsidP="00315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315470" w:rsidRPr="00F308EE" w:rsidRDefault="00315470" w:rsidP="00315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1. Изменение на сключен договор за обществена поръчка се допуска по изключение, при условията на чл. 116 от Закона за обществените поръчки.</w:t>
      </w:r>
    </w:p>
    <w:p w:rsidR="00315470" w:rsidRPr="00F308EE" w:rsidRDefault="00315470" w:rsidP="00315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2. Кореспонденцията по изпълнението на този договор между ВЪЗЛОЖИТЕЛЯ и ИЗПЪЛНИТЕЛЯ, са валидни, когато са изпратени по пощата (с обратна разписка), по факс, електронна поща или предадени чрез куриер срещу подпис на приемащата страна.</w:t>
      </w:r>
    </w:p>
    <w:p w:rsidR="00315470" w:rsidRPr="00F308EE" w:rsidRDefault="00315470" w:rsidP="00315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3.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315470" w:rsidRPr="00F308EE" w:rsidRDefault="00315470" w:rsidP="00315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4. Всички спорове по този договор ще се уреждат чрез преговори между страните, а при непостигане на съгласие - ще се отнасят за решаване от компетентния съд в Република България.</w:t>
      </w:r>
    </w:p>
    <w:p w:rsidR="00315470" w:rsidRPr="00F308EE" w:rsidRDefault="00315470" w:rsidP="00315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5. За всички неуредени в този договор въпроси се прилагат разпоредбите на действащото законодателство.</w:t>
      </w:r>
    </w:p>
    <w:p w:rsidR="00315470" w:rsidRPr="00F308EE" w:rsidRDefault="00315470" w:rsidP="00315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6. Нито една от страните няма право да прехвърля правата и задълженията, произтичащи от този договор, на трета страна, освен в случаите по чл. 116, ал.1, б.“б“ от ЗОП.</w:t>
      </w:r>
    </w:p>
    <w:p w:rsidR="00315470" w:rsidRDefault="00315470" w:rsidP="00315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7. За всички неуредени въпроси във връзка със сключването, изпълнението и прекратяването на договора за обществена поръчка се прилагат задължителните разпоредби на Търговския закон и Закона за задълженията и договорите.</w:t>
      </w:r>
    </w:p>
    <w:p w:rsidR="00315470" w:rsidRPr="00F308EE" w:rsidRDefault="00315470" w:rsidP="00315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315470" w:rsidRPr="00F308EE" w:rsidRDefault="00315470" w:rsidP="00315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Настоящият договор се сключи в два еднообразни екземпляра - по един за всяка от страните.</w:t>
      </w:r>
    </w:p>
    <w:p w:rsidR="00315470" w:rsidRPr="00F308EE" w:rsidRDefault="00315470" w:rsidP="00315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ab/>
        <w:t xml:space="preserve"> 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</w:p>
    <w:p w:rsidR="00315470" w:rsidRPr="00F308EE" w:rsidRDefault="00315470" w:rsidP="00315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315470" w:rsidRPr="00F308EE" w:rsidRDefault="00315470" w:rsidP="00315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 w:eastAsia="bg-BG"/>
        </w:rPr>
      </w:pPr>
      <w:r w:rsidRPr="00F308EE">
        <w:rPr>
          <w:rFonts w:ascii="Times New Roman" w:hAnsi="Times New Roman" w:cs="Times New Roman"/>
          <w:b/>
          <w:sz w:val="24"/>
          <w:szCs w:val="24"/>
          <w:u w:val="single"/>
          <w:lang w:val="bg-BG" w:eastAsia="bg-BG"/>
        </w:rPr>
        <w:t>Приложения към договора:</w:t>
      </w:r>
    </w:p>
    <w:p w:rsidR="00315470" w:rsidRPr="003A29D9" w:rsidRDefault="00315470" w:rsidP="0031547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3A29D9">
        <w:rPr>
          <w:rFonts w:ascii="Times New Roman" w:hAnsi="Times New Roman" w:cs="Times New Roman"/>
          <w:sz w:val="24"/>
          <w:szCs w:val="24"/>
          <w:lang w:val="bg-BG" w:eastAsia="bg-BG"/>
        </w:rPr>
        <w:t>Техническо предложение на изпълнителя.</w:t>
      </w:r>
    </w:p>
    <w:p w:rsidR="00315470" w:rsidRPr="00F308EE" w:rsidRDefault="00315470" w:rsidP="0031547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>Ценово предложение на изпълнителя.</w:t>
      </w:r>
    </w:p>
    <w:p w:rsidR="00315470" w:rsidRPr="00F308EE" w:rsidRDefault="00315470" w:rsidP="00315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315470" w:rsidRPr="00F308EE" w:rsidRDefault="00315470" w:rsidP="00315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315470" w:rsidRPr="00F308EE" w:rsidRDefault="00315470" w:rsidP="00315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315470" w:rsidRPr="00F308EE" w:rsidRDefault="00315470" w:rsidP="00315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315470" w:rsidRPr="00F308EE" w:rsidRDefault="00315470" w:rsidP="00315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315470" w:rsidRPr="00F308EE" w:rsidRDefault="00315470" w:rsidP="00315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15470" w:rsidRPr="00F308EE" w:rsidRDefault="00315470" w:rsidP="003154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     ВЪЗЛОЖИТЕЛ</w:t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:                                                           </w:t>
      </w:r>
      <w:r w:rsidRPr="00F308EE">
        <w:rPr>
          <w:rFonts w:ascii="Times New Roman" w:hAnsi="Times New Roman" w:cs="Times New Roman"/>
          <w:b/>
          <w:sz w:val="24"/>
          <w:szCs w:val="24"/>
          <w:lang w:val="bg-BG" w:eastAsia="bg-BG"/>
        </w:rPr>
        <w:t>ИЗПЪЛНИТЕЛ:</w:t>
      </w:r>
      <w:r w:rsidRPr="00F308EE">
        <w:rPr>
          <w:rFonts w:ascii="Times New Roman" w:hAnsi="Times New Roman" w:cs="Times New Roman"/>
          <w:i/>
          <w:sz w:val="24"/>
          <w:szCs w:val="24"/>
          <w:lang w:val="bg-BG" w:eastAsia="bg-BG"/>
        </w:rPr>
        <w:t xml:space="preserve">  </w:t>
      </w:r>
    </w:p>
    <w:p w:rsidR="00315470" w:rsidRPr="00F308EE" w:rsidRDefault="00315470" w:rsidP="003154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i/>
          <w:sz w:val="24"/>
          <w:szCs w:val="24"/>
          <w:lang w:val="bg-BG" w:eastAsia="bg-BG"/>
        </w:rPr>
        <w:t xml:space="preserve">   Д-р Неделчо Тотев</w:t>
      </w:r>
      <w:r>
        <w:rPr>
          <w:rFonts w:ascii="Times New Roman" w:hAnsi="Times New Roman" w:cs="Times New Roman"/>
          <w:i/>
          <w:sz w:val="24"/>
          <w:szCs w:val="24"/>
          <w:lang w:val="bg-BG" w:eastAsia="bg-BG"/>
        </w:rPr>
        <w:t xml:space="preserve">: </w:t>
      </w:r>
      <w:r w:rsidRPr="00F308EE">
        <w:rPr>
          <w:rFonts w:ascii="Times New Roman" w:hAnsi="Times New Roman" w:cs="Times New Roman"/>
          <w:i/>
          <w:sz w:val="24"/>
          <w:szCs w:val="24"/>
          <w:lang w:val="bg-BG" w:eastAsia="bg-BG"/>
        </w:rPr>
        <w:t xml:space="preserve">                               </w:t>
      </w:r>
      <w:r>
        <w:rPr>
          <w:rFonts w:ascii="Times New Roman" w:hAnsi="Times New Roman" w:cs="Times New Roman"/>
          <w:i/>
          <w:sz w:val="24"/>
          <w:szCs w:val="24"/>
          <w:lang w:val="bg-BG" w:eastAsia="bg-BG"/>
        </w:rPr>
        <w:t xml:space="preserve">                                    </w:t>
      </w:r>
      <w:r w:rsidRPr="00F308EE">
        <w:rPr>
          <w:rFonts w:ascii="Times New Roman" w:hAnsi="Times New Roman" w:cs="Times New Roman"/>
          <w:i/>
          <w:sz w:val="24"/>
          <w:szCs w:val="24"/>
          <w:lang w:val="bg-BG" w:eastAsia="bg-BG"/>
        </w:rPr>
        <w:t>…………………………………</w:t>
      </w:r>
    </w:p>
    <w:p w:rsidR="00315470" w:rsidRPr="00F308EE" w:rsidRDefault="00315470" w:rsidP="003154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i/>
          <w:sz w:val="24"/>
          <w:szCs w:val="24"/>
          <w:lang w:val="bg-BG" w:eastAsia="bg-BG"/>
        </w:rPr>
        <w:t xml:space="preserve">   Управител на</w:t>
      </w:r>
      <w:r w:rsidRPr="00F308EE">
        <w:rPr>
          <w:rFonts w:ascii="Times New Roman" w:hAnsi="Times New Roman" w:cs="Times New Roman"/>
          <w:i/>
          <w:sz w:val="24"/>
          <w:szCs w:val="24"/>
          <w:lang w:val="bg-BG" w:eastAsia="bg-BG"/>
        </w:rPr>
        <w:t xml:space="preserve"> „МБАЛ-Чирпан”ЕООД </w:t>
      </w:r>
      <w:r w:rsidRPr="00F308EE">
        <w:rPr>
          <w:rFonts w:ascii="Times New Roman" w:hAnsi="Times New Roman" w:cs="Times New Roman"/>
          <w:i/>
          <w:sz w:val="24"/>
          <w:szCs w:val="24"/>
          <w:lang w:val="bg-BG" w:eastAsia="bg-BG"/>
        </w:rPr>
        <w:tab/>
        <w:t xml:space="preserve"> </w:t>
      </w:r>
      <w:r w:rsidRPr="00F308EE">
        <w:rPr>
          <w:rFonts w:ascii="Times New Roman" w:hAnsi="Times New Roman" w:cs="Times New Roman"/>
          <w:i/>
          <w:sz w:val="24"/>
          <w:szCs w:val="24"/>
          <w:lang w:val="bg-BG" w:eastAsia="bg-BG"/>
        </w:rPr>
        <w:tab/>
        <w:t xml:space="preserve">                        (име, подпис, печат)</w:t>
      </w:r>
    </w:p>
    <w:p w:rsidR="00315470" w:rsidRPr="00F308EE" w:rsidRDefault="00315470" w:rsidP="003154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i/>
          <w:sz w:val="24"/>
          <w:szCs w:val="24"/>
          <w:lang w:val="bg-BG" w:eastAsia="bg-BG"/>
        </w:rPr>
        <w:t xml:space="preserve">                                   </w:t>
      </w:r>
    </w:p>
    <w:p w:rsidR="00315470" w:rsidRPr="00F308EE" w:rsidRDefault="00315470" w:rsidP="00315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i/>
          <w:sz w:val="24"/>
          <w:szCs w:val="24"/>
          <w:lang w:val="bg-BG" w:eastAsia="bg-BG"/>
        </w:rPr>
        <w:t xml:space="preserve">            </w:t>
      </w:r>
      <w:r w:rsidRPr="00F308EE">
        <w:rPr>
          <w:rFonts w:ascii="Times New Roman" w:hAnsi="Times New Roman" w:cs="Times New Roman"/>
          <w:i/>
          <w:sz w:val="24"/>
          <w:szCs w:val="24"/>
          <w:lang w:val="bg-BG" w:eastAsia="bg-BG"/>
        </w:rPr>
        <w:tab/>
      </w:r>
      <w:r w:rsidRPr="00F308EE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:rsidR="00315470" w:rsidRPr="00F308EE" w:rsidRDefault="00315470" w:rsidP="003154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i/>
          <w:sz w:val="24"/>
          <w:szCs w:val="24"/>
          <w:lang w:val="bg-BG" w:eastAsia="bg-BG"/>
        </w:rPr>
        <w:t xml:space="preserve">   Татяна  </w:t>
      </w:r>
      <w:proofErr w:type="spellStart"/>
      <w:r w:rsidRPr="00F308EE">
        <w:rPr>
          <w:rFonts w:ascii="Times New Roman" w:hAnsi="Times New Roman" w:cs="Times New Roman"/>
          <w:i/>
          <w:sz w:val="24"/>
          <w:szCs w:val="24"/>
          <w:lang w:val="bg-BG" w:eastAsia="bg-BG"/>
        </w:rPr>
        <w:t>Милчелиева</w:t>
      </w:r>
      <w:proofErr w:type="spellEnd"/>
      <w:r w:rsidRPr="00F308EE">
        <w:rPr>
          <w:rFonts w:ascii="Times New Roman" w:hAnsi="Times New Roman" w:cs="Times New Roman"/>
          <w:i/>
          <w:sz w:val="24"/>
          <w:szCs w:val="24"/>
          <w:lang w:val="bg-BG" w:eastAsia="bg-BG"/>
        </w:rPr>
        <w:t xml:space="preserve">               </w:t>
      </w:r>
    </w:p>
    <w:p w:rsidR="00315470" w:rsidRPr="00F308EE" w:rsidRDefault="00315470" w:rsidP="003154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 w:eastAsia="bg-BG"/>
        </w:rPr>
      </w:pPr>
      <w:r w:rsidRPr="00F308EE">
        <w:rPr>
          <w:rFonts w:ascii="Times New Roman" w:hAnsi="Times New Roman" w:cs="Times New Roman"/>
          <w:i/>
          <w:sz w:val="24"/>
          <w:szCs w:val="24"/>
          <w:lang w:val="bg-BG" w:eastAsia="bg-BG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  <w:lang w:val="bg-BG" w:eastAsia="bg-BG"/>
        </w:rPr>
        <w:t>Ръководител финансов отдел</w:t>
      </w:r>
      <w:r w:rsidRPr="00F308EE">
        <w:rPr>
          <w:rFonts w:ascii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bg-BG" w:eastAsia="bg-BG"/>
        </w:rPr>
        <w:t>при</w:t>
      </w:r>
      <w:r w:rsidRPr="00F308EE">
        <w:rPr>
          <w:rFonts w:ascii="Times New Roman" w:hAnsi="Times New Roman" w:cs="Times New Roman"/>
          <w:i/>
          <w:sz w:val="24"/>
          <w:szCs w:val="24"/>
          <w:lang w:val="bg-BG" w:eastAsia="bg-BG"/>
        </w:rPr>
        <w:t xml:space="preserve"> „МБАЛ-Чирпан”ЕООД</w:t>
      </w:r>
    </w:p>
    <w:p w:rsidR="00315470" w:rsidRPr="00B96A8D" w:rsidRDefault="00315470" w:rsidP="00315470">
      <w:pPr>
        <w:spacing w:after="0" w:line="240" w:lineRule="auto"/>
        <w:jc w:val="both"/>
        <w:rPr>
          <w:sz w:val="24"/>
          <w:szCs w:val="24"/>
        </w:rPr>
      </w:pPr>
      <w:r w:rsidRPr="00F308EE">
        <w:rPr>
          <w:rFonts w:ascii="Times New Roman" w:hAnsi="Times New Roman" w:cs="Times New Roman"/>
          <w:i/>
          <w:sz w:val="24"/>
          <w:szCs w:val="24"/>
          <w:lang w:val="bg-BG" w:eastAsia="bg-BG"/>
        </w:rPr>
        <w:t xml:space="preserve">                   </w:t>
      </w:r>
      <w:r w:rsidRPr="00F308EE">
        <w:rPr>
          <w:rFonts w:ascii="Times New Roman" w:hAnsi="Times New Roman" w:cs="Times New Roman"/>
          <w:b/>
          <w:sz w:val="24"/>
          <w:szCs w:val="24"/>
          <w:lang w:val="bg-BG" w:eastAsia="bg-BG"/>
        </w:rPr>
        <w:tab/>
      </w:r>
      <w:r w:rsidRPr="00F308E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                                 </w:t>
      </w:r>
    </w:p>
    <w:p w:rsidR="005F2EFB" w:rsidRDefault="005F2EFB" w:rsidP="00315470">
      <w:pPr>
        <w:pStyle w:val="21"/>
        <w:spacing w:line="240" w:lineRule="auto"/>
        <w:jc w:val="center"/>
        <w:outlineLvl w:val="0"/>
      </w:pPr>
    </w:p>
    <w:sectPr w:rsidR="005F2EFB" w:rsidSect="00276699">
      <w:pgSz w:w="11906" w:h="16838"/>
      <w:pgMar w:top="1134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56D" w:rsidRDefault="0013256D" w:rsidP="00475F24">
      <w:pPr>
        <w:spacing w:after="0" w:line="240" w:lineRule="auto"/>
      </w:pPr>
      <w:r>
        <w:separator/>
      </w:r>
    </w:p>
  </w:endnote>
  <w:endnote w:type="continuationSeparator" w:id="0">
    <w:p w:rsidR="0013256D" w:rsidRDefault="0013256D" w:rsidP="0047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052278"/>
      <w:docPartObj>
        <w:docPartGallery w:val="Page Numbers (Bottom of Page)"/>
        <w:docPartUnique/>
      </w:docPartObj>
    </w:sdtPr>
    <w:sdtEndPr/>
    <w:sdtContent>
      <w:p w:rsidR="00627C50" w:rsidRDefault="00627C50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F52" w:rsidRPr="00A42F52">
          <w:rPr>
            <w:noProof/>
            <w:lang w:val="bg-BG"/>
          </w:rPr>
          <w:t>7</w:t>
        </w:r>
        <w:r>
          <w:fldChar w:fldCharType="end"/>
        </w:r>
      </w:p>
    </w:sdtContent>
  </w:sdt>
  <w:p w:rsidR="00627C50" w:rsidRDefault="00627C5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56D" w:rsidRDefault="0013256D" w:rsidP="00475F24">
      <w:pPr>
        <w:spacing w:after="0" w:line="240" w:lineRule="auto"/>
      </w:pPr>
      <w:r>
        <w:separator/>
      </w:r>
    </w:p>
  </w:footnote>
  <w:footnote w:type="continuationSeparator" w:id="0">
    <w:p w:rsidR="0013256D" w:rsidRDefault="0013256D" w:rsidP="00475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F1E"/>
    <w:multiLevelType w:val="hybridMultilevel"/>
    <w:tmpl w:val="D83886D6"/>
    <w:lvl w:ilvl="0" w:tplc="FFFFFFFF">
      <w:start w:val="1"/>
      <w:numFmt w:val="decimal"/>
      <w:lvlText w:val="6.%1"/>
      <w:lvlJc w:val="left"/>
      <w:pPr>
        <w:tabs>
          <w:tab w:val="num" w:pos="2520"/>
        </w:tabs>
        <w:ind w:left="2520" w:hanging="360"/>
      </w:pPr>
    </w:lvl>
    <w:lvl w:ilvl="1" w:tplc="FFFFFFFF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A6BF3"/>
    <w:multiLevelType w:val="hybridMultilevel"/>
    <w:tmpl w:val="50A64AD6"/>
    <w:lvl w:ilvl="0" w:tplc="BFB88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9C3AE3"/>
    <w:multiLevelType w:val="hybridMultilevel"/>
    <w:tmpl w:val="81E010D4"/>
    <w:lvl w:ilvl="0" w:tplc="C5B2B9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502074"/>
    <w:multiLevelType w:val="hybridMultilevel"/>
    <w:tmpl w:val="D124CC20"/>
    <w:lvl w:ilvl="0" w:tplc="67988C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5BB0FC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color w:val="auto"/>
        <w:kern w:val="24"/>
        <w:sz w:val="24"/>
        <w:szCs w:val="24"/>
        <w:effect w:val="none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B51257"/>
    <w:multiLevelType w:val="hybridMultilevel"/>
    <w:tmpl w:val="6B4EFCB4"/>
    <w:lvl w:ilvl="0" w:tplc="FFFFFFFF">
      <w:start w:val="1"/>
      <w:numFmt w:val="russianLower"/>
      <w:lvlText w:val="%1)"/>
      <w:lvlJc w:val="left"/>
      <w:pPr>
        <w:tabs>
          <w:tab w:val="num" w:pos="2520"/>
        </w:tabs>
        <w:ind w:left="25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03EB2"/>
    <w:multiLevelType w:val="hybridMultilevel"/>
    <w:tmpl w:val="796A3556"/>
    <w:lvl w:ilvl="0" w:tplc="BFB88F94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257C32"/>
    <w:multiLevelType w:val="hybridMultilevel"/>
    <w:tmpl w:val="4372DFCC"/>
    <w:lvl w:ilvl="0" w:tplc="1ED4F62C">
      <w:start w:val="1"/>
      <w:numFmt w:val="decimal"/>
      <w:lvlText w:val="%1."/>
      <w:lvlJc w:val="left"/>
      <w:pPr>
        <w:ind w:left="126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463016"/>
    <w:multiLevelType w:val="multilevel"/>
    <w:tmpl w:val="8CA62E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540"/>
        </w:tabs>
        <w:ind w:left="9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80"/>
        </w:tabs>
        <w:ind w:left="1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900"/>
        </w:tabs>
        <w:ind w:left="18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80"/>
        </w:tabs>
        <w:ind w:left="21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20"/>
        </w:tabs>
        <w:ind w:left="25020" w:hanging="1800"/>
      </w:pPr>
      <w:rPr>
        <w:rFonts w:hint="default"/>
      </w:rPr>
    </w:lvl>
  </w:abstractNum>
  <w:abstractNum w:abstractNumId="8">
    <w:nsid w:val="25224209"/>
    <w:multiLevelType w:val="hybridMultilevel"/>
    <w:tmpl w:val="178A730A"/>
    <w:lvl w:ilvl="0" w:tplc="0B38E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8904E5"/>
    <w:multiLevelType w:val="hybridMultilevel"/>
    <w:tmpl w:val="00EC94AC"/>
    <w:lvl w:ilvl="0" w:tplc="78FCC8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C76796D"/>
    <w:multiLevelType w:val="hybridMultilevel"/>
    <w:tmpl w:val="5C80252C"/>
    <w:lvl w:ilvl="0" w:tplc="57943B4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1">
    <w:nsid w:val="38B54740"/>
    <w:multiLevelType w:val="hybridMultilevel"/>
    <w:tmpl w:val="DA9AE3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A5165"/>
    <w:multiLevelType w:val="multilevel"/>
    <w:tmpl w:val="0D12DFA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42724E8E"/>
    <w:multiLevelType w:val="hybridMultilevel"/>
    <w:tmpl w:val="EA44AF66"/>
    <w:lvl w:ilvl="0" w:tplc="FFFFFFFF">
      <w:start w:val="1"/>
      <w:numFmt w:val="russianLower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100604"/>
    <w:multiLevelType w:val="hybridMultilevel"/>
    <w:tmpl w:val="74F2EC6E"/>
    <w:lvl w:ilvl="0" w:tplc="B630C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7F71DD"/>
    <w:multiLevelType w:val="hybridMultilevel"/>
    <w:tmpl w:val="D4CADEC4"/>
    <w:lvl w:ilvl="0" w:tplc="93583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ED7753"/>
    <w:multiLevelType w:val="hybridMultilevel"/>
    <w:tmpl w:val="FFBA3542"/>
    <w:lvl w:ilvl="0" w:tplc="5BB0FC78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  <w:color w:val="auto"/>
        <w:kern w:val="24"/>
        <w:sz w:val="24"/>
        <w:szCs w:val="24"/>
        <w:effect w:val="none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655B6A"/>
    <w:multiLevelType w:val="hybridMultilevel"/>
    <w:tmpl w:val="61929F0C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CA02E6D"/>
    <w:multiLevelType w:val="hybridMultilevel"/>
    <w:tmpl w:val="C5247B44"/>
    <w:lvl w:ilvl="0" w:tplc="7396B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CC2BB6"/>
    <w:multiLevelType w:val="hybridMultilevel"/>
    <w:tmpl w:val="9006BA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741AB"/>
    <w:multiLevelType w:val="hybridMultilevel"/>
    <w:tmpl w:val="1042023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57A3BF1"/>
    <w:multiLevelType w:val="hybridMultilevel"/>
    <w:tmpl w:val="7ED41DDC"/>
    <w:lvl w:ilvl="0" w:tplc="F2089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71498C"/>
    <w:multiLevelType w:val="multilevel"/>
    <w:tmpl w:val="92763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6480"/>
        </w:tabs>
        <w:ind w:left="6480" w:hanging="720"/>
      </w:pPr>
    </w:lvl>
    <w:lvl w:ilvl="3">
      <w:start w:val="1"/>
      <w:numFmt w:val="decimal"/>
      <w:lvlText w:val="%1.%2.%3.%4."/>
      <w:lvlJc w:val="left"/>
      <w:pPr>
        <w:tabs>
          <w:tab w:val="num" w:pos="9360"/>
        </w:tabs>
        <w:ind w:left="9360" w:hanging="720"/>
      </w:pPr>
    </w:lvl>
    <w:lvl w:ilvl="4">
      <w:start w:val="1"/>
      <w:numFmt w:val="decimal"/>
      <w:lvlText w:val="%1.%2.%3.%4.%5."/>
      <w:lvlJc w:val="left"/>
      <w:pPr>
        <w:tabs>
          <w:tab w:val="num" w:pos="12600"/>
        </w:tabs>
        <w:ind w:left="12600" w:hanging="1080"/>
      </w:pPr>
    </w:lvl>
    <w:lvl w:ilvl="5">
      <w:start w:val="1"/>
      <w:numFmt w:val="decimal"/>
      <w:lvlText w:val="%1.%2.%3.%4.%5.%6."/>
      <w:lvlJc w:val="left"/>
      <w:pPr>
        <w:tabs>
          <w:tab w:val="num" w:pos="15480"/>
        </w:tabs>
        <w:ind w:left="15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720"/>
        </w:tabs>
        <w:ind w:left="18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0"/>
        </w:tabs>
        <w:ind w:left="21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4840"/>
        </w:tabs>
        <w:ind w:left="24840" w:hanging="1800"/>
      </w:pPr>
    </w:lvl>
  </w:abstractNum>
  <w:abstractNum w:abstractNumId="23">
    <w:nsid w:val="6ED70B06"/>
    <w:multiLevelType w:val="hybridMultilevel"/>
    <w:tmpl w:val="F6C0B74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78651CD8"/>
    <w:multiLevelType w:val="hybridMultilevel"/>
    <w:tmpl w:val="D82486AC"/>
    <w:lvl w:ilvl="0" w:tplc="838C1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71741"/>
    <w:multiLevelType w:val="hybridMultilevel"/>
    <w:tmpl w:val="88A49524"/>
    <w:lvl w:ilvl="0" w:tplc="267A8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8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6"/>
  </w:num>
  <w:num w:numId="10">
    <w:abstractNumId w:val="10"/>
  </w:num>
  <w:num w:numId="11">
    <w:abstractNumId w:val="12"/>
  </w:num>
  <w:num w:numId="12">
    <w:abstractNumId w:val="20"/>
  </w:num>
  <w:num w:numId="13">
    <w:abstractNumId w:val="23"/>
  </w:num>
  <w:num w:numId="14">
    <w:abstractNumId w:val="2"/>
  </w:num>
  <w:num w:numId="15">
    <w:abstractNumId w:val="14"/>
  </w:num>
  <w:num w:numId="16">
    <w:abstractNumId w:val="15"/>
  </w:num>
  <w:num w:numId="17">
    <w:abstractNumId w:val="25"/>
  </w:num>
  <w:num w:numId="18">
    <w:abstractNumId w:val="7"/>
  </w:num>
  <w:num w:numId="19">
    <w:abstractNumId w:val="17"/>
  </w:num>
  <w:num w:numId="20">
    <w:abstractNumId w:val="11"/>
  </w:num>
  <w:num w:numId="21">
    <w:abstractNumId w:val="8"/>
  </w:num>
  <w:num w:numId="22">
    <w:abstractNumId w:val="1"/>
  </w:num>
  <w:num w:numId="23">
    <w:abstractNumId w:val="5"/>
  </w:num>
  <w:num w:numId="24">
    <w:abstractNumId w:val="9"/>
  </w:num>
  <w:num w:numId="25">
    <w:abstractNumId w:val="1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24"/>
    <w:rsid w:val="00000F94"/>
    <w:rsid w:val="00011B2C"/>
    <w:rsid w:val="000135E5"/>
    <w:rsid w:val="000228A1"/>
    <w:rsid w:val="000272EC"/>
    <w:rsid w:val="00042A31"/>
    <w:rsid w:val="00067784"/>
    <w:rsid w:val="000731CE"/>
    <w:rsid w:val="00080721"/>
    <w:rsid w:val="000A2F1E"/>
    <w:rsid w:val="000A4862"/>
    <w:rsid w:val="000A5490"/>
    <w:rsid w:val="000C23EA"/>
    <w:rsid w:val="000D5210"/>
    <w:rsid w:val="000E016C"/>
    <w:rsid w:val="000F57AD"/>
    <w:rsid w:val="00112DAA"/>
    <w:rsid w:val="00120FF0"/>
    <w:rsid w:val="00123130"/>
    <w:rsid w:val="001257D0"/>
    <w:rsid w:val="0013256D"/>
    <w:rsid w:val="00155128"/>
    <w:rsid w:val="00172BFD"/>
    <w:rsid w:val="001E52A4"/>
    <w:rsid w:val="001E581C"/>
    <w:rsid w:val="001F459A"/>
    <w:rsid w:val="001F569F"/>
    <w:rsid w:val="00214B93"/>
    <w:rsid w:val="00236DF3"/>
    <w:rsid w:val="00244049"/>
    <w:rsid w:val="002451DE"/>
    <w:rsid w:val="002600F5"/>
    <w:rsid w:val="002719A9"/>
    <w:rsid w:val="002740D5"/>
    <w:rsid w:val="00276699"/>
    <w:rsid w:val="00277239"/>
    <w:rsid w:val="002907B6"/>
    <w:rsid w:val="00293E6A"/>
    <w:rsid w:val="002B1B67"/>
    <w:rsid w:val="002D3250"/>
    <w:rsid w:val="002E5DD3"/>
    <w:rsid w:val="002F1258"/>
    <w:rsid w:val="00314152"/>
    <w:rsid w:val="00315470"/>
    <w:rsid w:val="003467EF"/>
    <w:rsid w:val="00367758"/>
    <w:rsid w:val="003A29D9"/>
    <w:rsid w:val="003A3179"/>
    <w:rsid w:val="003A6FA2"/>
    <w:rsid w:val="003B6AD2"/>
    <w:rsid w:val="003D4340"/>
    <w:rsid w:val="00401BC5"/>
    <w:rsid w:val="00415C91"/>
    <w:rsid w:val="00423442"/>
    <w:rsid w:val="00437CE1"/>
    <w:rsid w:val="00475F24"/>
    <w:rsid w:val="004955B8"/>
    <w:rsid w:val="004B54ED"/>
    <w:rsid w:val="004C514C"/>
    <w:rsid w:val="004D27F4"/>
    <w:rsid w:val="004F16CA"/>
    <w:rsid w:val="004F5883"/>
    <w:rsid w:val="00516CC8"/>
    <w:rsid w:val="00527A91"/>
    <w:rsid w:val="00535329"/>
    <w:rsid w:val="00536BFC"/>
    <w:rsid w:val="00572145"/>
    <w:rsid w:val="00574C0D"/>
    <w:rsid w:val="005768FF"/>
    <w:rsid w:val="00586409"/>
    <w:rsid w:val="00594E8D"/>
    <w:rsid w:val="005A2BDC"/>
    <w:rsid w:val="005A4A59"/>
    <w:rsid w:val="005A755F"/>
    <w:rsid w:val="005F2EFB"/>
    <w:rsid w:val="005F3982"/>
    <w:rsid w:val="00603893"/>
    <w:rsid w:val="006108BE"/>
    <w:rsid w:val="006218BE"/>
    <w:rsid w:val="00627C50"/>
    <w:rsid w:val="0064305F"/>
    <w:rsid w:val="00646089"/>
    <w:rsid w:val="0067322E"/>
    <w:rsid w:val="006739EE"/>
    <w:rsid w:val="006828FC"/>
    <w:rsid w:val="0068534E"/>
    <w:rsid w:val="00697D8C"/>
    <w:rsid w:val="006A5E95"/>
    <w:rsid w:val="006B17AD"/>
    <w:rsid w:val="006B1ED0"/>
    <w:rsid w:val="006C1D3C"/>
    <w:rsid w:val="006C5EB1"/>
    <w:rsid w:val="006D03FD"/>
    <w:rsid w:val="006F484C"/>
    <w:rsid w:val="00700874"/>
    <w:rsid w:val="00712382"/>
    <w:rsid w:val="00744CCB"/>
    <w:rsid w:val="00745E18"/>
    <w:rsid w:val="00765753"/>
    <w:rsid w:val="00766DC0"/>
    <w:rsid w:val="00772A30"/>
    <w:rsid w:val="007768AF"/>
    <w:rsid w:val="00782A05"/>
    <w:rsid w:val="00786130"/>
    <w:rsid w:val="007928CB"/>
    <w:rsid w:val="007A7ADA"/>
    <w:rsid w:val="007C7A75"/>
    <w:rsid w:val="007D58FF"/>
    <w:rsid w:val="007D6D5F"/>
    <w:rsid w:val="007F5497"/>
    <w:rsid w:val="007F5AF5"/>
    <w:rsid w:val="007F61AB"/>
    <w:rsid w:val="008141E6"/>
    <w:rsid w:val="00821252"/>
    <w:rsid w:val="00831D80"/>
    <w:rsid w:val="00834A4A"/>
    <w:rsid w:val="008366FF"/>
    <w:rsid w:val="00837A89"/>
    <w:rsid w:val="008447D6"/>
    <w:rsid w:val="00853625"/>
    <w:rsid w:val="00867F13"/>
    <w:rsid w:val="0087605B"/>
    <w:rsid w:val="00883B23"/>
    <w:rsid w:val="00884867"/>
    <w:rsid w:val="00886E6C"/>
    <w:rsid w:val="008C6EF4"/>
    <w:rsid w:val="008D6780"/>
    <w:rsid w:val="008F6A25"/>
    <w:rsid w:val="009058B0"/>
    <w:rsid w:val="0092383B"/>
    <w:rsid w:val="00924FD8"/>
    <w:rsid w:val="00931A13"/>
    <w:rsid w:val="00941552"/>
    <w:rsid w:val="009530EC"/>
    <w:rsid w:val="0097216B"/>
    <w:rsid w:val="00986EE8"/>
    <w:rsid w:val="0099249C"/>
    <w:rsid w:val="00992A59"/>
    <w:rsid w:val="009948E8"/>
    <w:rsid w:val="009C473C"/>
    <w:rsid w:val="009C66AB"/>
    <w:rsid w:val="009D1508"/>
    <w:rsid w:val="009D3C3D"/>
    <w:rsid w:val="009E23F8"/>
    <w:rsid w:val="009F4E24"/>
    <w:rsid w:val="009F7E8B"/>
    <w:rsid w:val="00A105EE"/>
    <w:rsid w:val="00A112C2"/>
    <w:rsid w:val="00A21D34"/>
    <w:rsid w:val="00A32C08"/>
    <w:rsid w:val="00A3724F"/>
    <w:rsid w:val="00A42F52"/>
    <w:rsid w:val="00A5240B"/>
    <w:rsid w:val="00A629EB"/>
    <w:rsid w:val="00A630AF"/>
    <w:rsid w:val="00A81A3F"/>
    <w:rsid w:val="00A86648"/>
    <w:rsid w:val="00A93747"/>
    <w:rsid w:val="00AA0E58"/>
    <w:rsid w:val="00AA37E5"/>
    <w:rsid w:val="00AA3CBC"/>
    <w:rsid w:val="00AC1B07"/>
    <w:rsid w:val="00AD281B"/>
    <w:rsid w:val="00AE097E"/>
    <w:rsid w:val="00AE27B4"/>
    <w:rsid w:val="00AE4430"/>
    <w:rsid w:val="00B0691D"/>
    <w:rsid w:val="00B2271F"/>
    <w:rsid w:val="00B25ABA"/>
    <w:rsid w:val="00B41D14"/>
    <w:rsid w:val="00B46C95"/>
    <w:rsid w:val="00B828B6"/>
    <w:rsid w:val="00B87579"/>
    <w:rsid w:val="00BD4CC9"/>
    <w:rsid w:val="00BD6DEA"/>
    <w:rsid w:val="00BD7770"/>
    <w:rsid w:val="00BE1E09"/>
    <w:rsid w:val="00BF26B5"/>
    <w:rsid w:val="00C05CA0"/>
    <w:rsid w:val="00C10C4D"/>
    <w:rsid w:val="00C66546"/>
    <w:rsid w:val="00C71F9D"/>
    <w:rsid w:val="00C75E5F"/>
    <w:rsid w:val="00C949FB"/>
    <w:rsid w:val="00CA2731"/>
    <w:rsid w:val="00CD56B4"/>
    <w:rsid w:val="00CE10EE"/>
    <w:rsid w:val="00CE39B7"/>
    <w:rsid w:val="00D01FD1"/>
    <w:rsid w:val="00D0565B"/>
    <w:rsid w:val="00D21B5F"/>
    <w:rsid w:val="00D21D57"/>
    <w:rsid w:val="00D45D11"/>
    <w:rsid w:val="00D46B94"/>
    <w:rsid w:val="00DA16F1"/>
    <w:rsid w:val="00DC78AE"/>
    <w:rsid w:val="00DE37A4"/>
    <w:rsid w:val="00E2562C"/>
    <w:rsid w:val="00E45B93"/>
    <w:rsid w:val="00E70CB6"/>
    <w:rsid w:val="00E75DC2"/>
    <w:rsid w:val="00EC41D5"/>
    <w:rsid w:val="00ED4F61"/>
    <w:rsid w:val="00EE11C8"/>
    <w:rsid w:val="00EE5A72"/>
    <w:rsid w:val="00F308EE"/>
    <w:rsid w:val="00F4416A"/>
    <w:rsid w:val="00F441E4"/>
    <w:rsid w:val="00F5459A"/>
    <w:rsid w:val="00F60A0A"/>
    <w:rsid w:val="00F6330C"/>
    <w:rsid w:val="00F7256D"/>
    <w:rsid w:val="00F85E2C"/>
    <w:rsid w:val="00FC3171"/>
    <w:rsid w:val="00FD3344"/>
    <w:rsid w:val="00FD62B9"/>
    <w:rsid w:val="00FD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24"/>
    <w:rPr>
      <w:rFonts w:ascii="Calibri" w:eastAsia="Times New Roman" w:hAnsi="Calibri" w:cs="Calibri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D1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B6AD2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  <w:lang w:val="bg-BG"/>
    </w:rPr>
  </w:style>
  <w:style w:type="paragraph" w:styleId="6">
    <w:name w:val="heading 6"/>
    <w:basedOn w:val="a"/>
    <w:next w:val="a"/>
    <w:link w:val="60"/>
    <w:qFormat/>
    <w:rsid w:val="003B6AD2"/>
    <w:pPr>
      <w:keepNext/>
      <w:spacing w:after="0" w:line="240" w:lineRule="auto"/>
      <w:jc w:val="both"/>
      <w:outlineLvl w:val="5"/>
    </w:pPr>
    <w:rPr>
      <w:rFonts w:ascii="Times New Roman" w:hAnsi="Times New Roman" w:cs="Times New Roman"/>
      <w:b/>
      <w:bCs/>
      <w:sz w:val="24"/>
      <w:szCs w:val="24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B6A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лавие 6 Знак"/>
    <w:basedOn w:val="a0"/>
    <w:link w:val="6"/>
    <w:rsid w:val="003B6AD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1">
    <w:name w:val="Body Text 2"/>
    <w:basedOn w:val="a"/>
    <w:link w:val="22"/>
    <w:rsid w:val="00475F24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475F24"/>
    <w:rPr>
      <w:rFonts w:ascii="Calibri" w:eastAsia="Times New Roman" w:hAnsi="Calibri" w:cs="Calibri"/>
      <w:lang w:val="en-US"/>
    </w:rPr>
  </w:style>
  <w:style w:type="paragraph" w:styleId="a3">
    <w:name w:val="Body Text"/>
    <w:basedOn w:val="a"/>
    <w:link w:val="a4"/>
    <w:rsid w:val="00475F24"/>
    <w:pPr>
      <w:spacing w:after="120"/>
    </w:pPr>
  </w:style>
  <w:style w:type="character" w:customStyle="1" w:styleId="a4">
    <w:name w:val="Основен текст Знак"/>
    <w:basedOn w:val="a0"/>
    <w:link w:val="a3"/>
    <w:rsid w:val="00475F24"/>
    <w:rPr>
      <w:rFonts w:ascii="Calibri" w:eastAsia="Times New Roman" w:hAnsi="Calibri" w:cs="Calibri"/>
      <w:lang w:val="en-US"/>
    </w:rPr>
  </w:style>
  <w:style w:type="paragraph" w:styleId="a5">
    <w:name w:val="endnote text"/>
    <w:basedOn w:val="a"/>
    <w:link w:val="a6"/>
    <w:semiHidden/>
    <w:rsid w:val="00475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bg-BG" w:eastAsia="bg-BG"/>
    </w:rPr>
  </w:style>
  <w:style w:type="character" w:customStyle="1" w:styleId="a6">
    <w:name w:val="Текст на бележка в края Знак"/>
    <w:basedOn w:val="a0"/>
    <w:link w:val="a5"/>
    <w:semiHidden/>
    <w:rsid w:val="00475F2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7">
    <w:name w:val="endnote reference"/>
    <w:basedOn w:val="a0"/>
    <w:semiHidden/>
    <w:rsid w:val="00475F24"/>
    <w:rPr>
      <w:vertAlign w:val="superscript"/>
    </w:rPr>
  </w:style>
  <w:style w:type="paragraph" w:styleId="23">
    <w:name w:val="Body Text Indent 2"/>
    <w:basedOn w:val="a"/>
    <w:link w:val="24"/>
    <w:rsid w:val="00475F24"/>
    <w:pPr>
      <w:spacing w:after="120" w:line="480" w:lineRule="auto"/>
      <w:ind w:left="283"/>
    </w:pPr>
  </w:style>
  <w:style w:type="character" w:customStyle="1" w:styleId="24">
    <w:name w:val="Основен текст с отстъп 2 Знак"/>
    <w:basedOn w:val="a0"/>
    <w:link w:val="23"/>
    <w:rsid w:val="00475F24"/>
    <w:rPr>
      <w:rFonts w:ascii="Calibri" w:eastAsia="Times New Roman" w:hAnsi="Calibri" w:cs="Calibri"/>
      <w:lang w:val="en-US"/>
    </w:rPr>
  </w:style>
  <w:style w:type="paragraph" w:styleId="a8">
    <w:name w:val="Plain Text"/>
    <w:basedOn w:val="a"/>
    <w:link w:val="a9"/>
    <w:rsid w:val="00475F24"/>
    <w:pPr>
      <w:spacing w:after="0" w:line="240" w:lineRule="auto"/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9">
    <w:name w:val="Обикновен текст Знак"/>
    <w:basedOn w:val="a0"/>
    <w:link w:val="a8"/>
    <w:rsid w:val="00475F24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aa">
    <w:name w:val="Знак Знак"/>
    <w:basedOn w:val="a"/>
    <w:rsid w:val="00475F24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ab">
    <w:name w:val="Title"/>
    <w:basedOn w:val="a"/>
    <w:link w:val="ac"/>
    <w:qFormat/>
    <w:rsid w:val="003B6AD2"/>
    <w:pPr>
      <w:spacing w:after="0" w:line="240" w:lineRule="auto"/>
      <w:jc w:val="center"/>
    </w:pPr>
    <w:rPr>
      <w:rFonts w:ascii="Times New Roman" w:hAnsi="Times New Roman" w:cs="Times New Roman"/>
      <w:sz w:val="32"/>
      <w:szCs w:val="20"/>
    </w:rPr>
  </w:style>
  <w:style w:type="character" w:customStyle="1" w:styleId="ac">
    <w:name w:val="Заглавие Знак"/>
    <w:basedOn w:val="a0"/>
    <w:link w:val="ab"/>
    <w:rsid w:val="003B6AD2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ad">
    <w:name w:val="List Paragraph"/>
    <w:basedOn w:val="a"/>
    <w:uiPriority w:val="34"/>
    <w:qFormat/>
    <w:rsid w:val="003B6AD2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BD7770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0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D0565B"/>
    <w:rPr>
      <w:rFonts w:ascii="Tahoma" w:eastAsia="Times New Roman" w:hAnsi="Tahoma" w:cs="Tahoma"/>
      <w:sz w:val="16"/>
      <w:szCs w:val="16"/>
      <w:lang w:val="en-US"/>
    </w:rPr>
  </w:style>
  <w:style w:type="table" w:styleId="af1">
    <w:name w:val="Table Grid"/>
    <w:basedOn w:val="a1"/>
    <w:uiPriority w:val="59"/>
    <w:rsid w:val="006B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basedOn w:val="a0"/>
    <w:link w:val="1"/>
    <w:uiPriority w:val="9"/>
    <w:rsid w:val="009D1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f2">
    <w:name w:val="header"/>
    <w:basedOn w:val="a"/>
    <w:link w:val="af3"/>
    <w:uiPriority w:val="99"/>
    <w:unhideWhenUsed/>
    <w:rsid w:val="00120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3">
    <w:name w:val="Горен колонтитул Знак"/>
    <w:basedOn w:val="a0"/>
    <w:link w:val="af2"/>
    <w:uiPriority w:val="99"/>
    <w:rsid w:val="00120FF0"/>
    <w:rPr>
      <w:rFonts w:ascii="Calibri" w:eastAsia="Times New Roman" w:hAnsi="Calibri" w:cs="Calibri"/>
      <w:lang w:val="en-US"/>
    </w:rPr>
  </w:style>
  <w:style w:type="paragraph" w:styleId="af4">
    <w:name w:val="footer"/>
    <w:basedOn w:val="a"/>
    <w:link w:val="af5"/>
    <w:uiPriority w:val="99"/>
    <w:unhideWhenUsed/>
    <w:rsid w:val="00120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5">
    <w:name w:val="Долен колонтитул Знак"/>
    <w:basedOn w:val="a0"/>
    <w:link w:val="af4"/>
    <w:uiPriority w:val="99"/>
    <w:rsid w:val="00120FF0"/>
    <w:rPr>
      <w:rFonts w:ascii="Calibri" w:eastAsia="Times New Roman" w:hAnsi="Calibri" w:cs="Calibri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1E52A4"/>
    <w:pPr>
      <w:spacing w:after="0" w:line="240" w:lineRule="auto"/>
    </w:pPr>
    <w:rPr>
      <w:sz w:val="20"/>
      <w:szCs w:val="20"/>
    </w:rPr>
  </w:style>
  <w:style w:type="character" w:customStyle="1" w:styleId="af7">
    <w:name w:val="Текст под линия Знак"/>
    <w:basedOn w:val="a0"/>
    <w:link w:val="af6"/>
    <w:uiPriority w:val="99"/>
    <w:semiHidden/>
    <w:rsid w:val="001E52A4"/>
    <w:rPr>
      <w:rFonts w:ascii="Calibri" w:eastAsia="Times New Roman" w:hAnsi="Calibri" w:cs="Calibri"/>
      <w:sz w:val="20"/>
      <w:szCs w:val="20"/>
      <w:lang w:val="en-US"/>
    </w:rPr>
  </w:style>
  <w:style w:type="character" w:styleId="af8">
    <w:name w:val="footnote reference"/>
    <w:rsid w:val="001E52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24"/>
    <w:rPr>
      <w:rFonts w:ascii="Calibri" w:eastAsia="Times New Roman" w:hAnsi="Calibri" w:cs="Calibri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D1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B6AD2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  <w:lang w:val="bg-BG"/>
    </w:rPr>
  </w:style>
  <w:style w:type="paragraph" w:styleId="6">
    <w:name w:val="heading 6"/>
    <w:basedOn w:val="a"/>
    <w:next w:val="a"/>
    <w:link w:val="60"/>
    <w:qFormat/>
    <w:rsid w:val="003B6AD2"/>
    <w:pPr>
      <w:keepNext/>
      <w:spacing w:after="0" w:line="240" w:lineRule="auto"/>
      <w:jc w:val="both"/>
      <w:outlineLvl w:val="5"/>
    </w:pPr>
    <w:rPr>
      <w:rFonts w:ascii="Times New Roman" w:hAnsi="Times New Roman" w:cs="Times New Roman"/>
      <w:b/>
      <w:bCs/>
      <w:sz w:val="24"/>
      <w:szCs w:val="24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B6A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лавие 6 Знак"/>
    <w:basedOn w:val="a0"/>
    <w:link w:val="6"/>
    <w:rsid w:val="003B6AD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1">
    <w:name w:val="Body Text 2"/>
    <w:basedOn w:val="a"/>
    <w:link w:val="22"/>
    <w:rsid w:val="00475F24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475F24"/>
    <w:rPr>
      <w:rFonts w:ascii="Calibri" w:eastAsia="Times New Roman" w:hAnsi="Calibri" w:cs="Calibri"/>
      <w:lang w:val="en-US"/>
    </w:rPr>
  </w:style>
  <w:style w:type="paragraph" w:styleId="a3">
    <w:name w:val="Body Text"/>
    <w:basedOn w:val="a"/>
    <w:link w:val="a4"/>
    <w:rsid w:val="00475F24"/>
    <w:pPr>
      <w:spacing w:after="120"/>
    </w:pPr>
  </w:style>
  <w:style w:type="character" w:customStyle="1" w:styleId="a4">
    <w:name w:val="Основен текст Знак"/>
    <w:basedOn w:val="a0"/>
    <w:link w:val="a3"/>
    <w:rsid w:val="00475F24"/>
    <w:rPr>
      <w:rFonts w:ascii="Calibri" w:eastAsia="Times New Roman" w:hAnsi="Calibri" w:cs="Calibri"/>
      <w:lang w:val="en-US"/>
    </w:rPr>
  </w:style>
  <w:style w:type="paragraph" w:styleId="a5">
    <w:name w:val="endnote text"/>
    <w:basedOn w:val="a"/>
    <w:link w:val="a6"/>
    <w:semiHidden/>
    <w:rsid w:val="00475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bg-BG" w:eastAsia="bg-BG"/>
    </w:rPr>
  </w:style>
  <w:style w:type="character" w:customStyle="1" w:styleId="a6">
    <w:name w:val="Текст на бележка в края Знак"/>
    <w:basedOn w:val="a0"/>
    <w:link w:val="a5"/>
    <w:semiHidden/>
    <w:rsid w:val="00475F2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7">
    <w:name w:val="endnote reference"/>
    <w:basedOn w:val="a0"/>
    <w:semiHidden/>
    <w:rsid w:val="00475F24"/>
    <w:rPr>
      <w:vertAlign w:val="superscript"/>
    </w:rPr>
  </w:style>
  <w:style w:type="paragraph" w:styleId="23">
    <w:name w:val="Body Text Indent 2"/>
    <w:basedOn w:val="a"/>
    <w:link w:val="24"/>
    <w:rsid w:val="00475F24"/>
    <w:pPr>
      <w:spacing w:after="120" w:line="480" w:lineRule="auto"/>
      <w:ind w:left="283"/>
    </w:pPr>
  </w:style>
  <w:style w:type="character" w:customStyle="1" w:styleId="24">
    <w:name w:val="Основен текст с отстъп 2 Знак"/>
    <w:basedOn w:val="a0"/>
    <w:link w:val="23"/>
    <w:rsid w:val="00475F24"/>
    <w:rPr>
      <w:rFonts w:ascii="Calibri" w:eastAsia="Times New Roman" w:hAnsi="Calibri" w:cs="Calibri"/>
      <w:lang w:val="en-US"/>
    </w:rPr>
  </w:style>
  <w:style w:type="paragraph" w:styleId="a8">
    <w:name w:val="Plain Text"/>
    <w:basedOn w:val="a"/>
    <w:link w:val="a9"/>
    <w:rsid w:val="00475F24"/>
    <w:pPr>
      <w:spacing w:after="0" w:line="240" w:lineRule="auto"/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9">
    <w:name w:val="Обикновен текст Знак"/>
    <w:basedOn w:val="a0"/>
    <w:link w:val="a8"/>
    <w:rsid w:val="00475F24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aa">
    <w:name w:val="Знак Знак"/>
    <w:basedOn w:val="a"/>
    <w:rsid w:val="00475F24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ab">
    <w:name w:val="Title"/>
    <w:basedOn w:val="a"/>
    <w:link w:val="ac"/>
    <w:qFormat/>
    <w:rsid w:val="003B6AD2"/>
    <w:pPr>
      <w:spacing w:after="0" w:line="240" w:lineRule="auto"/>
      <w:jc w:val="center"/>
    </w:pPr>
    <w:rPr>
      <w:rFonts w:ascii="Times New Roman" w:hAnsi="Times New Roman" w:cs="Times New Roman"/>
      <w:sz w:val="32"/>
      <w:szCs w:val="20"/>
    </w:rPr>
  </w:style>
  <w:style w:type="character" w:customStyle="1" w:styleId="ac">
    <w:name w:val="Заглавие Знак"/>
    <w:basedOn w:val="a0"/>
    <w:link w:val="ab"/>
    <w:rsid w:val="003B6AD2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ad">
    <w:name w:val="List Paragraph"/>
    <w:basedOn w:val="a"/>
    <w:uiPriority w:val="34"/>
    <w:qFormat/>
    <w:rsid w:val="003B6AD2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BD7770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0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D0565B"/>
    <w:rPr>
      <w:rFonts w:ascii="Tahoma" w:eastAsia="Times New Roman" w:hAnsi="Tahoma" w:cs="Tahoma"/>
      <w:sz w:val="16"/>
      <w:szCs w:val="16"/>
      <w:lang w:val="en-US"/>
    </w:rPr>
  </w:style>
  <w:style w:type="table" w:styleId="af1">
    <w:name w:val="Table Grid"/>
    <w:basedOn w:val="a1"/>
    <w:uiPriority w:val="59"/>
    <w:rsid w:val="006B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basedOn w:val="a0"/>
    <w:link w:val="1"/>
    <w:uiPriority w:val="9"/>
    <w:rsid w:val="009D1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f2">
    <w:name w:val="header"/>
    <w:basedOn w:val="a"/>
    <w:link w:val="af3"/>
    <w:uiPriority w:val="99"/>
    <w:unhideWhenUsed/>
    <w:rsid w:val="00120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3">
    <w:name w:val="Горен колонтитул Знак"/>
    <w:basedOn w:val="a0"/>
    <w:link w:val="af2"/>
    <w:uiPriority w:val="99"/>
    <w:rsid w:val="00120FF0"/>
    <w:rPr>
      <w:rFonts w:ascii="Calibri" w:eastAsia="Times New Roman" w:hAnsi="Calibri" w:cs="Calibri"/>
      <w:lang w:val="en-US"/>
    </w:rPr>
  </w:style>
  <w:style w:type="paragraph" w:styleId="af4">
    <w:name w:val="footer"/>
    <w:basedOn w:val="a"/>
    <w:link w:val="af5"/>
    <w:uiPriority w:val="99"/>
    <w:unhideWhenUsed/>
    <w:rsid w:val="00120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5">
    <w:name w:val="Долен колонтитул Знак"/>
    <w:basedOn w:val="a0"/>
    <w:link w:val="af4"/>
    <w:uiPriority w:val="99"/>
    <w:rsid w:val="00120FF0"/>
    <w:rPr>
      <w:rFonts w:ascii="Calibri" w:eastAsia="Times New Roman" w:hAnsi="Calibri" w:cs="Calibri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1E52A4"/>
    <w:pPr>
      <w:spacing w:after="0" w:line="240" w:lineRule="auto"/>
    </w:pPr>
    <w:rPr>
      <w:sz w:val="20"/>
      <w:szCs w:val="20"/>
    </w:rPr>
  </w:style>
  <w:style w:type="character" w:customStyle="1" w:styleId="af7">
    <w:name w:val="Текст под линия Знак"/>
    <w:basedOn w:val="a0"/>
    <w:link w:val="af6"/>
    <w:uiPriority w:val="99"/>
    <w:semiHidden/>
    <w:rsid w:val="001E52A4"/>
    <w:rPr>
      <w:rFonts w:ascii="Calibri" w:eastAsia="Times New Roman" w:hAnsi="Calibri" w:cs="Calibri"/>
      <w:sz w:val="20"/>
      <w:szCs w:val="20"/>
      <w:lang w:val="en-US"/>
    </w:rPr>
  </w:style>
  <w:style w:type="character" w:styleId="af8">
    <w:name w:val="footnote reference"/>
    <w:rsid w:val="001E52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%20Navigate('%D1%87%D0%B0%D1%81%D1%824');" TargetMode="External"/><Relationship Id="rId5" Type="http://schemas.openxmlformats.org/officeDocument/2006/relationships/settings" Target="settings.xml"/><Relationship Id="rId10" Type="http://schemas.openxmlformats.org/officeDocument/2006/relationships/hyperlink" Target="javascript:%20Navigate('%D1%87%D0%BB39_%D0%B0%D0%BB3_%D1%821')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balchirpa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ECC98-89DF-4989-878D-9E246F3F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15</Pages>
  <Words>6114</Words>
  <Characters>34852</Characters>
  <Application>Microsoft Office Word</Application>
  <DocSecurity>0</DocSecurity>
  <Lines>290</Lines>
  <Paragraphs>81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130</cp:revision>
  <cp:lastPrinted>2017-11-03T07:11:00Z</cp:lastPrinted>
  <dcterms:created xsi:type="dcterms:W3CDTF">2016-10-25T09:30:00Z</dcterms:created>
  <dcterms:modified xsi:type="dcterms:W3CDTF">2018-11-07T12:03:00Z</dcterms:modified>
</cp:coreProperties>
</file>